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08" w:rsidRPr="00C94F5F" w:rsidRDefault="00F21CFB">
      <w:pPr>
        <w:rPr>
          <w:rFonts w:ascii="Times New Roman" w:hAnsi="Times New Roman" w:cs="Times New Roman"/>
          <w:b/>
          <w:sz w:val="28"/>
          <w:szCs w:val="24"/>
        </w:rPr>
      </w:pPr>
      <w:r w:rsidRPr="00C94F5F">
        <w:rPr>
          <w:rFonts w:ascii="Times New Roman" w:hAnsi="Times New Roman" w:cs="Times New Roman"/>
          <w:b/>
          <w:sz w:val="28"/>
          <w:szCs w:val="24"/>
        </w:rPr>
        <w:t>6. Przeróbka ropy naftowej i węgla kamiennego.</w:t>
      </w:r>
      <w:bookmarkStart w:id="0" w:name="_GoBack"/>
    </w:p>
    <w:p w:rsidR="00F21CFB" w:rsidRPr="00C94F5F" w:rsidRDefault="00A95C80" w:rsidP="00F21C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F21CFB" w:rsidRPr="00C94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Przetwarzanie węgla kamiennego</w:t>
      </w:r>
      <w:r w:rsidRPr="00C94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</w:p>
    <w:bookmarkEnd w:id="0"/>
    <w:p w:rsidR="00F21CFB" w:rsidRPr="00C94F5F" w:rsidRDefault="001403CA" w:rsidP="00F2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4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F21CFB" w:rsidRPr="00C94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irogenizacja</w:t>
      </w:r>
      <w:proofErr w:type="spellEnd"/>
      <w:r w:rsidR="00F21CFB"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zwana: pirolizą, koksowaniem, odgazowaniem czy też </w:t>
      </w:r>
      <w:hyperlink r:id="rId5" w:anchor="D8z7qWhi8_pl_main_concept_1" w:history="1">
        <w:r w:rsidR="00F21CFB" w:rsidRPr="00C94F5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suchą destylacją</w:t>
        </w:r>
      </w:hyperlink>
      <w:r w:rsidR="00F21CFB"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 węgla kamiennego. Węgiel ogrzewa się do temperatury ok. 1000°C, bez dostępu powietrza. W tych warunkach następuje jego rozkład.</w:t>
      </w:r>
    </w:p>
    <w:p w:rsidR="001403CA" w:rsidRPr="00C94F5F" w:rsidRDefault="00F21CFB" w:rsidP="00F2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W wyniku suchej destylacji węgla kamiennego otrzymuje się produkty stałe: koks, ciekłe: smołę węglową i wodę pogazową (amoniakalną) oraz gazowe: gaz koksowniczy (świetlny). </w:t>
      </w:r>
    </w:p>
    <w:p w:rsidR="001403CA" w:rsidRPr="00C94F5F" w:rsidRDefault="00F21CFB" w:rsidP="00F2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Koks</w:t>
      </w:r>
      <w:r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praktycznie czystym węglem z niewielką domieszką związków nieorganicznych. Ma porowatą strukturę. Charakteryzuje się dużą wartością opałową. </w:t>
      </w:r>
    </w:p>
    <w:p w:rsidR="001403CA" w:rsidRPr="00C94F5F" w:rsidRDefault="00F21CFB" w:rsidP="00F2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Smoła węglowa</w:t>
      </w:r>
      <w:r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mieszaniną wielu związków chemicznych, głównie organicznych. Ma postać czarnej, gęstej cieczy o charakterystycznym zapachu. Służy do otrzymywania smoły i lepiku dachowego oraz do brykietowania pyłu węglowego. </w:t>
      </w:r>
    </w:p>
    <w:p w:rsidR="001403CA" w:rsidRPr="00C94F5F" w:rsidRDefault="00F21CFB" w:rsidP="00F21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 pogazowa</w:t>
      </w:r>
      <w:r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 to wodny roztwór amoniaku i soli amonowych. </w:t>
      </w:r>
    </w:p>
    <w:p w:rsidR="00F21CFB" w:rsidRPr="00C94F5F" w:rsidRDefault="00F21CFB" w:rsidP="00A95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 koksowniczy</w:t>
      </w:r>
      <w:r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 jest mieszaniną wodoru, metanu, tlenku węgla(II). Wszystkie produkty suchej destylacji węgla kamienn</w:t>
      </w:r>
      <w:r w:rsidR="00A95C80" w:rsidRPr="00C94F5F">
        <w:rPr>
          <w:rFonts w:ascii="Times New Roman" w:eastAsia="Times New Roman" w:hAnsi="Times New Roman" w:cs="Times New Roman"/>
          <w:sz w:val="24"/>
          <w:szCs w:val="24"/>
          <w:lang w:eastAsia="pl-PL"/>
        </w:rPr>
        <w:t>ego mają szerokie zastosowanie.</w:t>
      </w:r>
    </w:p>
    <w:p w:rsidR="00F21CFB" w:rsidRPr="00C94F5F" w:rsidRDefault="00A95C80" w:rsidP="00F21CF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94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="00F21CFB" w:rsidRPr="00C94F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 Destylacja ropy naftowej</w:t>
      </w:r>
    </w:p>
    <w:p w:rsidR="00C94F5F" w:rsidRPr="00C94F5F" w:rsidRDefault="00C94F5F" w:rsidP="00F21CF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Destylacja frakcyjna (destylacja) : która polega na rozdzieleniu i oczyszczaniu ciekłych związków chemicznych,</w:t>
      </w: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wykorzystująca </w:t>
      </w: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różnice w temperaturach wrzenia poszczególnych składników mieszaniny. </w:t>
      </w:r>
      <w:r w:rsidRPr="00C9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F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Destylację prowadzi się w instalacjach tzw. rurowo-wieżowych </w:t>
      </w:r>
    </w:p>
    <w:p w:rsidR="00C94F5F" w:rsidRPr="00C94F5F" w:rsidRDefault="00C94F5F" w:rsidP="00C94F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Podczas destylacji ropy naftowej </w:t>
      </w: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otrzymuje się:</w:t>
      </w:r>
    </w:p>
    <w:p w:rsidR="00C94F5F" w:rsidRPr="00C94F5F" w:rsidRDefault="00C94F5F" w:rsidP="00C94F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paliwa — gaz płynny, benzyna samochodowa i lotnicza, nafta, olej napędowy, oleje opałowe;</w:t>
      </w:r>
    </w:p>
    <w:p w:rsidR="00C94F5F" w:rsidRPr="00C94F5F" w:rsidRDefault="00C94F5F" w:rsidP="00C94F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oleje smarowe (mineralne)</w:t>
      </w:r>
    </w:p>
    <w:p w:rsidR="00C94F5F" w:rsidRPr="00C94F5F" w:rsidRDefault="00C94F5F" w:rsidP="00C94F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gacz</w:t>
      </w:r>
      <w:proofErr w:type="spellEnd"/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parafinowy, z którego otrzymuje się parafinę;</w:t>
      </w:r>
    </w:p>
    <w:p w:rsidR="00C94F5F" w:rsidRPr="00C94F5F" w:rsidRDefault="00C94F5F" w:rsidP="00C94F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asfalt i koks naftowy;</w:t>
      </w:r>
    </w:p>
    <w:p w:rsidR="00F21CFB" w:rsidRPr="00C94F5F" w:rsidRDefault="00C94F5F" w:rsidP="00C94F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F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smary stałe.</w:t>
      </w:r>
    </w:p>
    <w:p w:rsidR="00F21CFB" w:rsidRPr="00C94F5F" w:rsidRDefault="00F21CFB" w:rsidP="00F21CFB">
      <w:pPr>
        <w:rPr>
          <w:rFonts w:ascii="Times New Roman" w:hAnsi="Times New Roman" w:cs="Times New Roman"/>
          <w:sz w:val="24"/>
          <w:szCs w:val="24"/>
        </w:rPr>
      </w:pPr>
    </w:p>
    <w:sectPr w:rsidR="00F21CFB" w:rsidRPr="00C94F5F" w:rsidSect="00A95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C8A"/>
    <w:multiLevelType w:val="multilevel"/>
    <w:tmpl w:val="1F8E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6D66"/>
    <w:multiLevelType w:val="multilevel"/>
    <w:tmpl w:val="407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E53AE"/>
    <w:multiLevelType w:val="multilevel"/>
    <w:tmpl w:val="F75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F7B22"/>
    <w:multiLevelType w:val="multilevel"/>
    <w:tmpl w:val="4B66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815C0"/>
    <w:multiLevelType w:val="multilevel"/>
    <w:tmpl w:val="1C20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F52B4"/>
    <w:multiLevelType w:val="multilevel"/>
    <w:tmpl w:val="2E38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C1372"/>
    <w:multiLevelType w:val="multilevel"/>
    <w:tmpl w:val="4D0C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34306"/>
    <w:multiLevelType w:val="multilevel"/>
    <w:tmpl w:val="F78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945AA0"/>
    <w:multiLevelType w:val="multilevel"/>
    <w:tmpl w:val="DE82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5762A"/>
    <w:multiLevelType w:val="multilevel"/>
    <w:tmpl w:val="EAB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F21019"/>
    <w:multiLevelType w:val="multilevel"/>
    <w:tmpl w:val="769E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4B64BD"/>
    <w:multiLevelType w:val="multilevel"/>
    <w:tmpl w:val="FAC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C7778"/>
    <w:multiLevelType w:val="hybridMultilevel"/>
    <w:tmpl w:val="23CC9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D6951"/>
    <w:multiLevelType w:val="multilevel"/>
    <w:tmpl w:val="1D96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22A8"/>
    <w:multiLevelType w:val="multilevel"/>
    <w:tmpl w:val="704E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1062F1"/>
    <w:multiLevelType w:val="multilevel"/>
    <w:tmpl w:val="E7E8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87F33"/>
    <w:multiLevelType w:val="multilevel"/>
    <w:tmpl w:val="3A0C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C7630"/>
    <w:multiLevelType w:val="multilevel"/>
    <w:tmpl w:val="A9D8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D6675A"/>
    <w:multiLevelType w:val="multilevel"/>
    <w:tmpl w:val="87C03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"/>
  </w:num>
  <w:num w:numId="5">
    <w:abstractNumId w:val="15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4"/>
  </w:num>
  <w:num w:numId="12">
    <w:abstractNumId w:val="17"/>
  </w:num>
  <w:num w:numId="13">
    <w:abstractNumId w:val="10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99"/>
    <w:rsid w:val="001403CA"/>
    <w:rsid w:val="00560508"/>
    <w:rsid w:val="007E1E99"/>
    <w:rsid w:val="00A95C80"/>
    <w:rsid w:val="00C94F5F"/>
    <w:rsid w:val="00DA54E8"/>
    <w:rsid w:val="00F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676D9-7E94-430F-84AF-7D3DB3EC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1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21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1C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1C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1C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21CFB"/>
    <w:rPr>
      <w:b/>
      <w:bCs/>
    </w:rPr>
  </w:style>
  <w:style w:type="character" w:customStyle="1" w:styleId="hidden-xs">
    <w:name w:val="hidden-xs"/>
    <w:basedOn w:val="Domylnaczcionkaakapitu"/>
    <w:rsid w:val="00F21CFB"/>
  </w:style>
  <w:style w:type="paragraph" w:styleId="NormalnyWeb">
    <w:name w:val="Normal (Web)"/>
    <w:basedOn w:val="Normalny"/>
    <w:uiPriority w:val="99"/>
    <w:semiHidden/>
    <w:unhideWhenUsed/>
    <w:rsid w:val="00F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F21CFB"/>
  </w:style>
  <w:style w:type="character" w:customStyle="1" w:styleId="page-navdirection">
    <w:name w:val="page-nav__direction"/>
    <w:basedOn w:val="Domylnaczcionkaakapitu"/>
    <w:rsid w:val="00F21CFB"/>
  </w:style>
  <w:style w:type="character" w:customStyle="1" w:styleId="page-navtitle">
    <w:name w:val="page-nav__title"/>
    <w:basedOn w:val="Domylnaczcionkaakapitu"/>
    <w:rsid w:val="00F21CFB"/>
  </w:style>
  <w:style w:type="paragraph" w:customStyle="1" w:styleId="lead">
    <w:name w:val="lead"/>
    <w:basedOn w:val="Normalny"/>
    <w:rsid w:val="00F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F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f--before">
    <w:name w:val="ref--before"/>
    <w:basedOn w:val="Domylnaczcionkaakapitu"/>
    <w:rsid w:val="00F21CFB"/>
  </w:style>
  <w:style w:type="character" w:customStyle="1" w:styleId="mtext">
    <w:name w:val="mtext"/>
    <w:basedOn w:val="Domylnaczcionkaakapitu"/>
    <w:rsid w:val="00F21CFB"/>
  </w:style>
  <w:style w:type="character" w:customStyle="1" w:styleId="mjxassistivemathml">
    <w:name w:val="mjx_assistive_mathml"/>
    <w:basedOn w:val="Domylnaczcionkaakapitu"/>
    <w:rsid w:val="00F21CFB"/>
  </w:style>
  <w:style w:type="character" w:customStyle="1" w:styleId="cp-videotime-current">
    <w:name w:val="cp-video_time-current"/>
    <w:basedOn w:val="Domylnaczcionkaakapitu"/>
    <w:rsid w:val="00F21CFB"/>
  </w:style>
  <w:style w:type="character" w:customStyle="1" w:styleId="cp-current-quality">
    <w:name w:val="cp-current-quality"/>
    <w:basedOn w:val="Domylnaczcionkaakapitu"/>
    <w:rsid w:val="00F21CFB"/>
  </w:style>
  <w:style w:type="character" w:customStyle="1" w:styleId="wcag-hidden-inside">
    <w:name w:val="wcag-hidden-inside"/>
    <w:basedOn w:val="Domylnaczcionkaakapitu"/>
    <w:rsid w:val="00F21CFB"/>
  </w:style>
  <w:style w:type="character" w:styleId="Uwydatnienie">
    <w:name w:val="Emphasis"/>
    <w:basedOn w:val="Domylnaczcionkaakapitu"/>
    <w:uiPriority w:val="20"/>
    <w:qFormat/>
    <w:rsid w:val="00F21CFB"/>
    <w:rPr>
      <w:i/>
      <w:iCs/>
    </w:rPr>
  </w:style>
  <w:style w:type="character" w:customStyle="1" w:styleId="paragraph">
    <w:name w:val="paragraph"/>
    <w:basedOn w:val="Domylnaczcionkaakapitu"/>
    <w:rsid w:val="00F21CFB"/>
  </w:style>
  <w:style w:type="character" w:customStyle="1" w:styleId="preinputtext">
    <w:name w:val="preinputtext"/>
    <w:basedOn w:val="Domylnaczcionkaakapitu"/>
    <w:rsid w:val="00F21CFB"/>
  </w:style>
  <w:style w:type="paragraph" w:styleId="Akapitzlist">
    <w:name w:val="List Paragraph"/>
    <w:basedOn w:val="Normalny"/>
    <w:uiPriority w:val="34"/>
    <w:qFormat/>
    <w:rsid w:val="00C9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1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4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1F77B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4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51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7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6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4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0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1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4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5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65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9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2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4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0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84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88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93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37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89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255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23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4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77702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94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91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9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5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1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06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44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29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28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0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723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025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0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0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9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1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97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77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67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7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49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3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28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90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4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7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07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0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46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96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79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529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51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34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8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48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92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7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1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85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49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8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37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66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315545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6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66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8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40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405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26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14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90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8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2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63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43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42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0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3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2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8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00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508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0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32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7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54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6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B4B4B4"/>
                                                                        <w:left w:val="single" w:sz="6" w:space="0" w:color="B4B4B4"/>
                                                                        <w:bottom w:val="single" w:sz="6" w:space="0" w:color="B4B4B4"/>
                                                                        <w:right w:val="single" w:sz="6" w:space="0" w:color="B4B4B4"/>
                                                                      </w:divBdr>
                                                                      <w:divsChild>
                                                                        <w:div w:id="1174804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14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91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106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43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342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4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92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7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25093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45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7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8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81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09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1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92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2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0" w:color="1F77B2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5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65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7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576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83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45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294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4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7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9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4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79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1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6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966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88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72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4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593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0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48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0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7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16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8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3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0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9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9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2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7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63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74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349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02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25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97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55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4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2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7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7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03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68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7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22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87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33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66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2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77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3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12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29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8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1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51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8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8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16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0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3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62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5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1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61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111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90370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7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0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51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56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40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41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0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919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4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812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1752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4146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344946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726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69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094100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44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1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0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4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710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0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26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559207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8" w:space="0" w:color="D7D7D7"/>
                                                                                <w:left w:val="single" w:sz="8" w:space="0" w:color="D7D7D7"/>
                                                                                <w:bottom w:val="single" w:sz="8" w:space="0" w:color="D7D7D7"/>
                                                                                <w:right w:val="single" w:sz="8" w:space="0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953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04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86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8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7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418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157472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8" w:space="0" w:color="D7D7D7"/>
                                                                                <w:left w:val="single" w:sz="8" w:space="0" w:color="D7D7D7"/>
                                                                                <w:bottom w:val="single" w:sz="8" w:space="0" w:color="D7D7D7"/>
                                                                                <w:right w:val="single" w:sz="8" w:space="0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909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9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31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478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05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7196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9781839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8" w:space="0" w:color="D7D7D7"/>
                                                                                <w:left w:val="single" w:sz="8" w:space="0" w:color="D7D7D7"/>
                                                                                <w:bottom w:val="single" w:sz="8" w:space="0" w:color="D7D7D7"/>
                                                                                <w:right w:val="single" w:sz="8" w:space="0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49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4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98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297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6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6355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799695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8" w:space="0" w:color="D7D7D7"/>
                                                                                <w:left w:val="single" w:sz="8" w:space="0" w:color="D7D7D7"/>
                                                                                <w:bottom w:val="single" w:sz="8" w:space="0" w:color="D7D7D7"/>
                                                                                <w:right w:val="single" w:sz="8" w:space="0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0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693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4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7593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6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3547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8147136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8" w:space="0" w:color="D7D7D7"/>
                                                                                <w:left w:val="single" w:sz="8" w:space="0" w:color="D7D7D7"/>
                                                                                <w:bottom w:val="single" w:sz="8" w:space="0" w:color="D7D7D7"/>
                                                                                <w:right w:val="single" w:sz="8" w:space="0" w:color="D7D7D7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71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05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408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22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4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7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9435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44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2171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76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estylacja-wegla-kamiennego-i-ropy-naftowej/D8z7qWhi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Czyż</dc:creator>
  <cp:keywords/>
  <dc:description/>
  <cp:lastModifiedBy>Jagoda Czyż</cp:lastModifiedBy>
  <cp:revision>4</cp:revision>
  <dcterms:created xsi:type="dcterms:W3CDTF">2020-04-14T12:57:00Z</dcterms:created>
  <dcterms:modified xsi:type="dcterms:W3CDTF">2020-04-14T13:22:00Z</dcterms:modified>
</cp:coreProperties>
</file>