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92" w:rsidRPr="00E87492" w:rsidRDefault="00E87492" w:rsidP="00E87492">
      <w:pPr>
        <w:rPr>
          <w:b/>
          <w:i/>
          <w:sz w:val="32"/>
          <w:szCs w:val="32"/>
        </w:rPr>
      </w:pPr>
      <w:r w:rsidRPr="00E87492">
        <w:rPr>
          <w:b/>
          <w:i/>
          <w:sz w:val="32"/>
          <w:szCs w:val="32"/>
        </w:rPr>
        <w:t>Zajęcia geografia kl.3 LO, 17 kwiecień 2020</w:t>
      </w:r>
    </w:p>
    <w:p w:rsidR="00E87492" w:rsidRPr="00E87492" w:rsidRDefault="00E87492" w:rsidP="00E87492">
      <w:pPr>
        <w:rPr>
          <w:b/>
          <w:sz w:val="32"/>
          <w:szCs w:val="32"/>
          <w:u w:val="single"/>
        </w:rPr>
      </w:pPr>
      <w:r w:rsidRPr="00E87492">
        <w:rPr>
          <w:b/>
          <w:sz w:val="32"/>
          <w:szCs w:val="32"/>
          <w:u w:val="single"/>
        </w:rPr>
        <w:t xml:space="preserve">Egzamin z geografii  </w:t>
      </w:r>
    </w:p>
    <w:p w:rsidR="00E87492" w:rsidRPr="00E87492" w:rsidRDefault="00E87492" w:rsidP="00E87492">
      <w:pPr>
        <w:rPr>
          <w:sz w:val="32"/>
          <w:szCs w:val="32"/>
        </w:rPr>
      </w:pPr>
      <w:r w:rsidRPr="00E87492">
        <w:rPr>
          <w:sz w:val="32"/>
          <w:szCs w:val="32"/>
        </w:rPr>
        <w:t xml:space="preserve">Proszę wypełnić karty egzaminu ( w załączeniu) i przesłać na adres  </w:t>
      </w:r>
      <w:r w:rsidRPr="00E87492">
        <w:rPr>
          <w:b/>
          <w:sz w:val="32"/>
          <w:szCs w:val="32"/>
        </w:rPr>
        <w:t>matszkola2020@wp.pl</w:t>
      </w:r>
    </w:p>
    <w:p w:rsidR="00E87492" w:rsidRDefault="00E87492" w:rsidP="00E87492">
      <w:pPr>
        <w:rPr>
          <w:i/>
          <w:sz w:val="28"/>
          <w:szCs w:val="28"/>
        </w:rPr>
      </w:pPr>
      <w:r w:rsidRPr="00E87492">
        <w:rPr>
          <w:i/>
          <w:sz w:val="28"/>
          <w:szCs w:val="28"/>
        </w:rPr>
        <w:t>Pozdrawiam</w:t>
      </w:r>
      <w:r>
        <w:rPr>
          <w:i/>
          <w:sz w:val="28"/>
          <w:szCs w:val="28"/>
        </w:rPr>
        <w:t xml:space="preserve">   Ryszard </w:t>
      </w:r>
      <w:proofErr w:type="spellStart"/>
      <w:r>
        <w:rPr>
          <w:i/>
          <w:sz w:val="28"/>
          <w:szCs w:val="28"/>
        </w:rPr>
        <w:t>Wyka</w:t>
      </w:r>
      <w:proofErr w:type="spellEnd"/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EGZAMIN</w:t>
      </w:r>
    </w:p>
    <w:p w:rsidR="00E87492" w:rsidRDefault="00E87492" w:rsidP="00E8749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87492" w:rsidRDefault="00E87492" w:rsidP="00E8749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Imię i nazwisko…………………………………………………………….kl.3 LO</w:t>
      </w:r>
    </w:p>
    <w:p w:rsidR="00E87492" w:rsidRPr="00F269CF" w:rsidRDefault="00E87492" w:rsidP="00E87492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Świat w czasie przemian(</w:t>
      </w:r>
      <w:r>
        <w:rPr>
          <w:rFonts w:ascii="Times New Roman" w:hAnsi="Times New Roman"/>
          <w:i/>
          <w:sz w:val="28"/>
          <w:szCs w:val="24"/>
        </w:rPr>
        <w:t>zaznacz lub wpisz poprawną odpowiedź)</w:t>
      </w:r>
    </w:p>
    <w:p w:rsidR="00E87492" w:rsidRDefault="00E87492" w:rsidP="00E874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color w:val="211D1E"/>
          <w:sz w:val="24"/>
          <w:szCs w:val="24"/>
        </w:rPr>
      </w:pPr>
      <w:r>
        <w:rPr>
          <w:rFonts w:ascii="Times New Roman" w:hAnsi="Times New Roman"/>
          <w:b/>
          <w:bCs/>
          <w:color w:val="211D1E"/>
          <w:sz w:val="24"/>
          <w:szCs w:val="24"/>
        </w:rPr>
        <w:t xml:space="preserve">Na podstawie danych z tabeli obrazujących główne składniki wskaźnika HDI przyporządkuj wymienione państwa do odpowiedniego wiersza. </w:t>
      </w:r>
      <w:r>
        <w:rPr>
          <w:rFonts w:ascii="Times New Roman" w:hAnsi="Times New Roman"/>
          <w:color w:val="211D1E"/>
          <w:sz w:val="24"/>
          <w:szCs w:val="24"/>
        </w:rPr>
        <w:t xml:space="preserve">[2 p.] </w:t>
      </w:r>
    </w:p>
    <w:p w:rsidR="00E87492" w:rsidRDefault="00E87492" w:rsidP="00E87492">
      <w:pPr>
        <w:spacing w:after="0"/>
        <w:rPr>
          <w:rFonts w:ascii="Times New Roman" w:hAnsi="Times New Roman"/>
          <w:color w:val="211D1E"/>
          <w:sz w:val="24"/>
          <w:szCs w:val="24"/>
        </w:rPr>
      </w:pPr>
    </w:p>
    <w:p w:rsidR="00E87492" w:rsidRDefault="00E87492" w:rsidP="00E87492">
      <w:pPr>
        <w:spacing w:after="0"/>
        <w:jc w:val="center"/>
        <w:rPr>
          <w:rFonts w:ascii="Times New Roman" w:hAnsi="Times New Roman"/>
          <w:i/>
          <w:iCs/>
          <w:color w:val="211D1E"/>
          <w:sz w:val="24"/>
          <w:szCs w:val="24"/>
        </w:rPr>
      </w:pPr>
      <w:r>
        <w:rPr>
          <w:rFonts w:ascii="Times New Roman" w:hAnsi="Times New Roman"/>
          <w:color w:val="211D1E"/>
          <w:sz w:val="24"/>
          <w:szCs w:val="24"/>
        </w:rPr>
        <w:t>Państwa:</w:t>
      </w:r>
      <w:r>
        <w:rPr>
          <w:rFonts w:ascii="Times New Roman" w:hAnsi="Times New Roman"/>
          <w:i/>
          <w:iCs/>
          <w:color w:val="211D1E"/>
          <w:sz w:val="24"/>
          <w:szCs w:val="24"/>
        </w:rPr>
        <w:t xml:space="preserve"> Nigeria</w:t>
      </w:r>
      <w:r>
        <w:rPr>
          <w:rFonts w:ascii="Times New Roman" w:hAnsi="Times New Roman"/>
          <w:color w:val="211D1E"/>
          <w:sz w:val="24"/>
          <w:szCs w:val="24"/>
        </w:rPr>
        <w:t>,</w:t>
      </w:r>
      <w:r>
        <w:rPr>
          <w:rFonts w:ascii="Times New Roman" w:hAnsi="Times New Roman"/>
          <w:i/>
          <w:iCs/>
          <w:color w:val="211D1E"/>
          <w:sz w:val="24"/>
          <w:szCs w:val="24"/>
        </w:rPr>
        <w:t xml:space="preserve"> Peru</w:t>
      </w:r>
      <w:r>
        <w:rPr>
          <w:rFonts w:ascii="Times New Roman" w:hAnsi="Times New Roman"/>
          <w:color w:val="211D1E"/>
          <w:sz w:val="24"/>
          <w:szCs w:val="24"/>
        </w:rPr>
        <w:t>,</w:t>
      </w:r>
      <w:r>
        <w:rPr>
          <w:rFonts w:ascii="Times New Roman" w:hAnsi="Times New Roman"/>
          <w:i/>
          <w:iCs/>
          <w:color w:val="211D1E"/>
          <w:sz w:val="24"/>
          <w:szCs w:val="24"/>
        </w:rPr>
        <w:t xml:space="preserve"> Słowenia</w:t>
      </w:r>
      <w:r>
        <w:rPr>
          <w:rFonts w:ascii="Times New Roman" w:hAnsi="Times New Roman"/>
          <w:color w:val="211D1E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211D1E"/>
          <w:sz w:val="24"/>
          <w:szCs w:val="24"/>
        </w:rPr>
        <w:t>Indie</w:t>
      </w:r>
    </w:p>
    <w:p w:rsidR="00E87492" w:rsidRDefault="00E87492" w:rsidP="00E87492">
      <w:pPr>
        <w:spacing w:after="0"/>
        <w:jc w:val="center"/>
        <w:rPr>
          <w:rFonts w:ascii="Times New Roman" w:hAnsi="Times New Roman"/>
          <w:color w:val="211D1E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15"/>
        <w:gridCol w:w="1802"/>
        <w:gridCol w:w="1802"/>
        <w:gridCol w:w="1800"/>
        <w:gridCol w:w="1802"/>
      </w:tblGrid>
      <w:tr w:rsidR="00E87492" w:rsidTr="00A35531">
        <w:trPr>
          <w:trHeight w:val="547"/>
        </w:trPr>
        <w:tc>
          <w:tcPr>
            <w:tcW w:w="1815" w:type="dxa"/>
            <w:tcBorders>
              <w:top w:val="single" w:sz="4" w:space="0" w:color="212121"/>
              <w:left w:val="single" w:sz="4" w:space="0" w:color="0F0F0F"/>
              <w:bottom w:val="single" w:sz="4" w:space="0" w:color="212121"/>
              <w:right w:val="single" w:sz="4" w:space="0" w:color="1D1D1D"/>
            </w:tcBorders>
            <w:shd w:val="clear" w:color="auto" w:fill="CDCDCD"/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Państwo</w:t>
            </w:r>
          </w:p>
        </w:tc>
        <w:tc>
          <w:tcPr>
            <w:tcW w:w="1802" w:type="dxa"/>
            <w:tcBorders>
              <w:top w:val="single" w:sz="4" w:space="0" w:color="212121"/>
              <w:left w:val="single" w:sz="4" w:space="0" w:color="1D1D1D"/>
              <w:bottom w:val="single" w:sz="4" w:space="0" w:color="212121"/>
              <w:right w:val="single" w:sz="4" w:space="0" w:color="1D1D1D"/>
            </w:tcBorders>
            <w:shd w:val="clear" w:color="auto" w:fill="CDCDCD"/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Oczekiwana długość życia </w:t>
            </w:r>
          </w:p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(w latach)</w:t>
            </w:r>
          </w:p>
        </w:tc>
        <w:tc>
          <w:tcPr>
            <w:tcW w:w="1802" w:type="dxa"/>
            <w:tcBorders>
              <w:top w:val="single" w:sz="4" w:space="0" w:color="212121"/>
              <w:left w:val="single" w:sz="4" w:space="0" w:color="1D1D1D"/>
              <w:bottom w:val="single" w:sz="4" w:space="0" w:color="212121"/>
              <w:right w:val="single" w:sz="4" w:space="0" w:color="1D1D1D"/>
            </w:tcBorders>
            <w:shd w:val="clear" w:color="auto" w:fill="CDCDCD"/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Wskaźnik </w:t>
            </w:r>
            <w:proofErr w:type="spellStart"/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skolaryzacji</w:t>
            </w:r>
            <w:proofErr w:type="spellEnd"/>
          </w:p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(w %)</w:t>
            </w:r>
          </w:p>
        </w:tc>
        <w:tc>
          <w:tcPr>
            <w:tcW w:w="1800" w:type="dxa"/>
            <w:tcBorders>
              <w:top w:val="single" w:sz="4" w:space="0" w:color="212121"/>
              <w:left w:val="single" w:sz="4" w:space="0" w:color="1D1D1D"/>
              <w:bottom w:val="single" w:sz="4" w:space="0" w:color="212121"/>
              <w:right w:val="single" w:sz="4" w:space="0" w:color="1D1D1D"/>
            </w:tcBorders>
            <w:shd w:val="clear" w:color="auto" w:fill="CDCDCD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Produkt krajowy brutto na 1 mieszkańca (w USD)</w:t>
            </w:r>
          </w:p>
        </w:tc>
        <w:tc>
          <w:tcPr>
            <w:tcW w:w="1802" w:type="dxa"/>
            <w:tcBorders>
              <w:top w:val="single" w:sz="4" w:space="0" w:color="212121"/>
              <w:left w:val="single" w:sz="4" w:space="0" w:color="1D1D1D"/>
              <w:bottom w:val="single" w:sz="4" w:space="0" w:color="212121"/>
              <w:right w:val="single" w:sz="4" w:space="0" w:color="0F0F0F"/>
            </w:tcBorders>
            <w:shd w:val="clear" w:color="auto" w:fill="CDCDCD"/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Wartość wskaźnika HDI</w:t>
            </w:r>
          </w:p>
        </w:tc>
      </w:tr>
      <w:tr w:rsidR="00E87492" w:rsidTr="00A35531">
        <w:trPr>
          <w:trHeight w:val="182"/>
        </w:trPr>
        <w:tc>
          <w:tcPr>
            <w:tcW w:w="1815" w:type="dxa"/>
            <w:tcBorders>
              <w:top w:val="single" w:sz="4" w:space="0" w:color="212121"/>
              <w:left w:val="single" w:sz="4" w:space="0" w:color="0F0F0F"/>
              <w:bottom w:val="single" w:sz="4" w:space="0" w:color="000000"/>
              <w:right w:val="single" w:sz="4" w:space="0" w:color="1D1D1D"/>
            </w:tcBorders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212121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65,4</w:t>
            </w:r>
          </w:p>
        </w:tc>
        <w:tc>
          <w:tcPr>
            <w:tcW w:w="1802" w:type="dxa"/>
            <w:tcBorders>
              <w:top w:val="single" w:sz="4" w:space="0" w:color="212121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45,0</w:t>
            </w:r>
          </w:p>
        </w:tc>
        <w:tc>
          <w:tcPr>
            <w:tcW w:w="1800" w:type="dxa"/>
            <w:tcBorders>
              <w:top w:val="single" w:sz="4" w:space="0" w:color="212121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3 468</w:t>
            </w:r>
          </w:p>
        </w:tc>
        <w:tc>
          <w:tcPr>
            <w:tcW w:w="1802" w:type="dxa"/>
            <w:tcBorders>
              <w:top w:val="single" w:sz="4" w:space="0" w:color="212121"/>
              <w:left w:val="single" w:sz="4" w:space="0" w:color="1D1D1D"/>
              <w:bottom w:val="single" w:sz="4" w:space="0" w:color="000000"/>
              <w:right w:val="single" w:sz="4" w:space="0" w:color="0F0F0F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0,547</w:t>
            </w:r>
          </w:p>
        </w:tc>
      </w:tr>
      <w:tr w:rsidR="00E87492" w:rsidTr="00A35531">
        <w:trPr>
          <w:trHeight w:val="181"/>
        </w:trPr>
        <w:tc>
          <w:tcPr>
            <w:tcW w:w="181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1D1D1D"/>
            </w:tcBorders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79,3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93,3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24 914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0F0F0F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0,884</w:t>
            </w:r>
          </w:p>
        </w:tc>
      </w:tr>
      <w:tr w:rsidR="00E87492" w:rsidTr="00A35531">
        <w:trPr>
          <w:trHeight w:val="182"/>
        </w:trPr>
        <w:tc>
          <w:tcPr>
            <w:tcW w:w="181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1D1D1D"/>
            </w:tcBorders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74,0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70,4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8 389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0F0F0F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0,725</w:t>
            </w:r>
          </w:p>
        </w:tc>
      </w:tr>
      <w:tr w:rsidR="00E87492" w:rsidTr="00A35531">
        <w:trPr>
          <w:trHeight w:val="181"/>
        </w:trPr>
        <w:tc>
          <w:tcPr>
            <w:tcW w:w="1815" w:type="dxa"/>
            <w:tcBorders>
              <w:top w:val="single" w:sz="4" w:space="0" w:color="000000"/>
              <w:left w:val="single" w:sz="4" w:space="0" w:color="0F0F0F"/>
              <w:bottom w:val="single" w:sz="4" w:space="0" w:color="000000"/>
              <w:right w:val="single" w:sz="4" w:space="0" w:color="1D1D1D"/>
            </w:tcBorders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51,9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44,2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1D1D1D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2 069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1D1D1D"/>
              <w:bottom w:val="single" w:sz="4" w:space="0" w:color="000000"/>
              <w:right w:val="single" w:sz="4" w:space="0" w:color="0F0F0F"/>
            </w:tcBorders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  <w:lang w:val="en-US"/>
              </w:rPr>
            </w:pPr>
            <w:r>
              <w:rPr>
                <w:rFonts w:ascii="Times New Roman" w:hAnsi="Times New Roman"/>
                <w:color w:val="211D1E"/>
                <w:szCs w:val="24"/>
                <w:lang w:val="en-US"/>
              </w:rPr>
              <w:t>0,459</w:t>
            </w:r>
          </w:p>
        </w:tc>
      </w:tr>
    </w:tbl>
    <w:p w:rsidR="00E87492" w:rsidRDefault="00E87492" w:rsidP="00E87492">
      <w:pPr>
        <w:spacing w:after="0"/>
        <w:rPr>
          <w:rFonts w:ascii="Times New Roman" w:hAnsi="Times New Roman"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sz w:val="20"/>
          <w:szCs w:val="24"/>
          <w:lang w:val="en-US"/>
        </w:rPr>
        <w:t>Źródło</w:t>
      </w:r>
      <w:proofErr w:type="spellEnd"/>
      <w:r>
        <w:rPr>
          <w:rFonts w:ascii="Times New Roman" w:hAnsi="Times New Roman"/>
          <w:sz w:val="20"/>
          <w:szCs w:val="24"/>
          <w:lang w:val="en-US"/>
        </w:rPr>
        <w:t>:</w:t>
      </w:r>
      <w:r>
        <w:rPr>
          <w:rFonts w:ascii="Times New Roman" w:hAnsi="Times New Roman"/>
          <w:i/>
          <w:iCs/>
          <w:sz w:val="20"/>
          <w:szCs w:val="24"/>
          <w:lang w:val="en-US"/>
        </w:rPr>
        <w:t xml:space="preserve"> Human Development Report 2011</w:t>
      </w:r>
      <w:r>
        <w:rPr>
          <w:rFonts w:ascii="Times New Roman" w:hAnsi="Times New Roman"/>
          <w:sz w:val="20"/>
          <w:szCs w:val="24"/>
          <w:lang w:val="en-US"/>
        </w:rPr>
        <w:t xml:space="preserve">, UNDP UN, 2011 </w:t>
      </w: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87492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Zapisz trzy </w:t>
      </w:r>
      <w:r>
        <w:rPr>
          <w:rFonts w:ascii="Times New Roman" w:hAnsi="Times New Roman"/>
          <w:b/>
          <w:bCs/>
          <w:color w:val="211D1E"/>
          <w:sz w:val="24"/>
          <w:szCs w:val="24"/>
        </w:rPr>
        <w:t>przyczyny</w:t>
      </w:r>
      <w:r>
        <w:rPr>
          <w:rFonts w:ascii="Times New Roman" w:hAnsi="Times New Roman"/>
          <w:b/>
          <w:bCs/>
          <w:sz w:val="24"/>
          <w:szCs w:val="24"/>
        </w:rPr>
        <w:t xml:space="preserve"> szybkiego rozwoju społeczno-gospodarczego państw Azji Południowo-Wschodniej (tzw. azjatyckich tygrysów). </w:t>
      </w:r>
      <w:r>
        <w:rPr>
          <w:rFonts w:ascii="Times New Roman" w:hAnsi="Times New Roman"/>
          <w:sz w:val="24"/>
          <w:szCs w:val="24"/>
        </w:rPr>
        <w:t xml:space="preserve">[3 p.]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E87492" w:rsidRDefault="00E87492" w:rsidP="00E87492">
      <w:pPr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E87492" w:rsidRDefault="00E87492" w:rsidP="00E87492">
      <w:pPr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87492" w:rsidRDefault="00E87492" w:rsidP="00E8749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Zapisz trzy przyczyny zapóźnienia społeczno-gospodarczego w krajach słabo rozwiniętych. </w:t>
      </w:r>
      <w:r>
        <w:rPr>
          <w:rFonts w:ascii="Times New Roman" w:hAnsi="Times New Roman"/>
          <w:sz w:val="24"/>
          <w:szCs w:val="24"/>
        </w:rPr>
        <w:t xml:space="preserve">[3 p.] </w:t>
      </w:r>
    </w:p>
    <w:p w:rsidR="00E87492" w:rsidRDefault="00E87492" w:rsidP="00E87492">
      <w:pPr>
        <w:spacing w:after="0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E87492" w:rsidRDefault="00E87492" w:rsidP="00E8749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E87492" w:rsidRDefault="00E87492" w:rsidP="00E8749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E87492" w:rsidRDefault="00E87492" w:rsidP="00E87492">
      <w:pPr>
        <w:spacing w:after="0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Wpisz w ramki odpowiednie litery, tak aby schemat przedstawiał uwarunkowania i konsekwencje procesu globalizacji. </w:t>
      </w:r>
      <w:r>
        <w:rPr>
          <w:rFonts w:ascii="Times New Roman" w:hAnsi="Times New Roman"/>
          <w:sz w:val="24"/>
          <w:szCs w:val="24"/>
        </w:rPr>
        <w:t xml:space="preserve">[2 p.] </w:t>
      </w:r>
    </w:p>
    <w:p w:rsidR="00E87492" w:rsidRDefault="00E87492" w:rsidP="00E874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52975" cy="1266825"/>
            <wp:effectExtent l="19050" t="0" r="9525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92" w:rsidRDefault="00E87492" w:rsidP="00E87492">
      <w:pPr>
        <w:spacing w:after="0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Ujednolicenie stylu życia.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Swoboda przepływu kapitału.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Tworzenie sieci filii wielkich przedsiębiorstw.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Rozbudowa i rozwój sieci transportowej oraz centrów logistycznych.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Unowocześnianie produktów.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Duże nakłady finansowe na marketing. </w:t>
      </w: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7492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Połącz płaszczyzny globalizacji z odpowiednim opisem. </w:t>
      </w:r>
      <w:r>
        <w:rPr>
          <w:rFonts w:ascii="Times New Roman" w:hAnsi="Times New Roman"/>
          <w:sz w:val="24"/>
          <w:szCs w:val="24"/>
        </w:rPr>
        <w:t xml:space="preserve">[3 p.]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6" w:type="dxa"/>
        <w:tblLook w:val="04A0"/>
      </w:tblPr>
      <w:tblGrid>
        <w:gridCol w:w="3226"/>
        <w:gridCol w:w="5918"/>
      </w:tblGrid>
      <w:tr w:rsidR="00E87492" w:rsidTr="00A35531">
        <w:tc>
          <w:tcPr>
            <w:tcW w:w="3226" w:type="dxa"/>
          </w:tcPr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Płaszczyzna gospodarcza</w:t>
            </w:r>
          </w:p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Płaszczyzna polityczna</w:t>
            </w:r>
          </w:p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Płaszczyzna technologiczna</w:t>
            </w:r>
          </w:p>
        </w:tc>
        <w:tc>
          <w:tcPr>
            <w:tcW w:w="5918" w:type="dxa"/>
          </w:tcPr>
          <w:p w:rsidR="00E87492" w:rsidRDefault="00E87492" w:rsidP="00A35531">
            <w:pPr>
              <w:numPr>
                <w:ilvl w:val="0"/>
                <w:numId w:val="4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Upowszechnienie wynalazków z dziedziny transportu i łączności. </w:t>
            </w:r>
          </w:p>
          <w:p w:rsidR="00E87492" w:rsidRDefault="00E87492" w:rsidP="00A35531">
            <w:pPr>
              <w:numPr>
                <w:ilvl w:val="0"/>
                <w:numId w:val="4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Powstanie wielu korporacji globalnych. </w:t>
            </w:r>
          </w:p>
          <w:p w:rsidR="00E87492" w:rsidRDefault="00E87492" w:rsidP="00A35531">
            <w:pPr>
              <w:numPr>
                <w:ilvl w:val="0"/>
                <w:numId w:val="4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Upowszechnienie konsumpcyjnego stylu życia. </w:t>
            </w:r>
          </w:p>
          <w:p w:rsidR="00E87492" w:rsidRDefault="00E87492" w:rsidP="00A35531">
            <w:pPr>
              <w:numPr>
                <w:ilvl w:val="0"/>
                <w:numId w:val="4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Powstanie wielu organizacji międzynarodowych o charakterze gospodarczym.</w:t>
            </w:r>
          </w:p>
        </w:tc>
      </w:tr>
    </w:tbl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............, B. ............, C. ............ 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E87492" w:rsidRPr="00F269CF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Podkreśl zdanie zawierające prawidłowe informacje.</w:t>
      </w:r>
      <w:r>
        <w:rPr>
          <w:rFonts w:ascii="Times New Roman" w:hAnsi="Times New Roman"/>
          <w:sz w:val="24"/>
          <w:szCs w:val="24"/>
        </w:rPr>
        <w:t xml:space="preserve"> [1 p.]</w:t>
      </w:r>
    </w:p>
    <w:p w:rsidR="00E87492" w:rsidRDefault="00E87492" w:rsidP="00E87492">
      <w:pPr>
        <w:numPr>
          <w:ilvl w:val="1"/>
          <w:numId w:val="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Największe przedsiębiorstwa na świecie wywodzą się z branży motoryzacyjnej. </w:t>
      </w:r>
    </w:p>
    <w:p w:rsidR="00E87492" w:rsidRDefault="00E87492" w:rsidP="00E87492">
      <w:pPr>
        <w:numPr>
          <w:ilvl w:val="1"/>
          <w:numId w:val="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Siedziby największych przedsiębiorstw na świecie znajdują się głównie w Japonii i Kanadzie. </w:t>
      </w:r>
    </w:p>
    <w:p w:rsidR="00E87492" w:rsidRDefault="00E87492" w:rsidP="00E87492">
      <w:pPr>
        <w:numPr>
          <w:ilvl w:val="1"/>
          <w:numId w:val="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Najbardziej zglobalizowane państwa na świecie to: Stany Zjednoczone, Chiny i Rosja. </w:t>
      </w:r>
    </w:p>
    <w:p w:rsidR="00E87492" w:rsidRPr="00F269CF" w:rsidRDefault="00E87492" w:rsidP="00E87492">
      <w:pPr>
        <w:numPr>
          <w:ilvl w:val="1"/>
          <w:numId w:val="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Największe obroty handlowe są między Unią Europejską a Stanami Zjednoczonymi i Kanadą. </w:t>
      </w:r>
    </w:p>
    <w:p w:rsidR="00E87492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Podaj pełne nazwy trzech istniejących obecnie organizacji integracyjnych o charakterze gospodarczym. </w:t>
      </w:r>
      <w:r>
        <w:rPr>
          <w:rFonts w:ascii="Times New Roman" w:hAnsi="Times New Roman"/>
          <w:sz w:val="24"/>
          <w:szCs w:val="24"/>
        </w:rPr>
        <w:t xml:space="preserve">[3 p.]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E87492" w:rsidRDefault="00E87492" w:rsidP="00E8749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E87492" w:rsidRDefault="00E87492" w:rsidP="00E8749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E87492" w:rsidRPr="00F269CF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podstawie</w:t>
      </w:r>
      <w:r>
        <w:rPr>
          <w:rFonts w:ascii="Times New Roman" w:hAnsi="Times New Roman"/>
          <w:b/>
          <w:bCs/>
          <w:sz w:val="24"/>
          <w:szCs w:val="24"/>
        </w:rPr>
        <w:t xml:space="preserve"> opisu podaj nazwę organizacji pozarządowej o zasięgu ogólnoświatowym. </w:t>
      </w:r>
      <w:r>
        <w:rPr>
          <w:rFonts w:ascii="Times New Roman" w:hAnsi="Times New Roman"/>
          <w:sz w:val="24"/>
          <w:szCs w:val="24"/>
        </w:rPr>
        <w:t>[1 p.]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Organizacja działająca w kilkudziesięciu krajach świata, występująca przeciw łamaniu praw człowieka i wszelkiej dyskryminacji. Priorytetem tej organizacji jest zniesienie kary śmierci w państwach, w których jest wykonywana.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organizacji: .................................................................................................................</w:t>
      </w:r>
    </w:p>
    <w:p w:rsidR="00E87492" w:rsidRDefault="00E87492" w:rsidP="00E87492">
      <w:pPr>
        <w:spacing w:after="0"/>
        <w:rPr>
          <w:rFonts w:ascii="Times New Roman" w:hAnsi="Times New Roman"/>
          <w:sz w:val="24"/>
          <w:szCs w:val="24"/>
        </w:rPr>
      </w:pPr>
    </w:p>
    <w:p w:rsidR="00E87492" w:rsidRPr="00ED72D1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Podkreśl zdania, które poprawnie opisują Radę Bezpieczeństwa ONZ.</w:t>
      </w:r>
      <w:r>
        <w:rPr>
          <w:rFonts w:ascii="Times New Roman" w:hAnsi="Times New Roman"/>
          <w:sz w:val="24"/>
          <w:szCs w:val="24"/>
        </w:rPr>
        <w:t xml:space="preserve"> [2 p.]</w:t>
      </w:r>
    </w:p>
    <w:p w:rsidR="00E87492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Stałymi członkami Rady Bezpieczeństwa są państwa tworzące grupę G-8. </w:t>
      </w:r>
    </w:p>
    <w:p w:rsidR="00E87492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 za utrzymania pokoju i bezpieczeństwa w Europie. </w:t>
      </w:r>
    </w:p>
    <w:p w:rsidR="00E87492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Może podjąć decyzję o izolacji państw, które nie wykonują rezolucji ONZ. </w:t>
      </w:r>
    </w:p>
    <w:p w:rsidR="00E87492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Podejmuje decyzje zwykłą większością głosów. </w:t>
      </w:r>
    </w:p>
    <w:p w:rsidR="00E87492" w:rsidRPr="00F269CF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Stałymi członkami Rady Bezpieczeństwa są m.in. Stany Zjednoczone, Rosja i Francja.</w:t>
      </w:r>
      <w:r w:rsidRPr="00F269CF">
        <w:rPr>
          <w:rFonts w:ascii="Times New Roman" w:hAnsi="Times New Roman"/>
          <w:sz w:val="24"/>
          <w:szCs w:val="24"/>
        </w:rPr>
        <w:t xml:space="preserve"> </w:t>
      </w:r>
    </w:p>
    <w:p w:rsidR="00E87492" w:rsidRPr="00F269CF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Podkreśl agendę ONZ, której zadaniem jest unowocześnienie rolnictwa i zwalczanie głodu. </w:t>
      </w:r>
      <w:r>
        <w:rPr>
          <w:rFonts w:ascii="Times New Roman" w:hAnsi="Times New Roman"/>
          <w:sz w:val="24"/>
          <w:szCs w:val="24"/>
          <w:lang w:val="en-US"/>
        </w:rPr>
        <w:t>[1 p.]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A. UNESCO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FAO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WHO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D. ILO </w:t>
      </w:r>
    </w:p>
    <w:p w:rsidR="00E87492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mapie zaznaczono państwa członkowskie jednej z organizacji międzynarodowych. Zapisz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nazwę tej organizacji, nazwy pięciu państw członkowskich oraz jej główny cel działania. </w:t>
      </w:r>
      <w:r>
        <w:rPr>
          <w:rFonts w:ascii="Times New Roman" w:hAnsi="Times New Roman"/>
          <w:sz w:val="24"/>
          <w:szCs w:val="24"/>
        </w:rPr>
        <w:t xml:space="preserve">[4 p.] </w:t>
      </w:r>
    </w:p>
    <w:p w:rsidR="00E87492" w:rsidRDefault="00E87492" w:rsidP="00E87492">
      <w:pPr>
        <w:spacing w:after="0"/>
        <w:rPr>
          <w:rFonts w:ascii="Times New Roman" w:hAnsi="Times New Roman"/>
          <w:color w:val="888A8D"/>
          <w:sz w:val="24"/>
          <w:szCs w:val="24"/>
        </w:rPr>
      </w:pPr>
    </w:p>
    <w:p w:rsidR="00E87492" w:rsidRDefault="00E87492" w:rsidP="00E87492">
      <w:pPr>
        <w:spacing w:after="0"/>
        <w:ind w:left="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888A8D"/>
          <w:sz w:val="24"/>
          <w:szCs w:val="24"/>
          <w:lang w:eastAsia="pl-PL"/>
        </w:rPr>
        <w:drawing>
          <wp:inline distT="0" distB="0" distL="0" distR="0">
            <wp:extent cx="4829175" cy="2924175"/>
            <wp:effectExtent l="19050" t="0" r="9525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92" w:rsidRDefault="00E87492" w:rsidP="00E87492">
      <w:pPr>
        <w:spacing w:after="0"/>
        <w:ind w:left="3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09"/>
      </w:tblGrid>
      <w:tr w:rsidR="00E87492" w:rsidTr="00A35531">
        <w:tc>
          <w:tcPr>
            <w:tcW w:w="2551" w:type="dxa"/>
          </w:tcPr>
          <w:p w:rsidR="00E87492" w:rsidRDefault="00E87492" w:rsidP="00A35531">
            <w:pPr>
              <w:spacing w:after="0"/>
              <w:ind w:left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Nazwa organizacji</w:t>
            </w:r>
          </w:p>
        </w:tc>
        <w:tc>
          <w:tcPr>
            <w:tcW w:w="6409" w:type="dxa"/>
          </w:tcPr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color w:val="888A8D"/>
                <w:szCs w:val="24"/>
              </w:rPr>
            </w:pPr>
          </w:p>
        </w:tc>
      </w:tr>
      <w:tr w:rsidR="00E87492" w:rsidTr="00A35531">
        <w:tc>
          <w:tcPr>
            <w:tcW w:w="2551" w:type="dxa"/>
          </w:tcPr>
          <w:p w:rsidR="00E87492" w:rsidRDefault="00E87492" w:rsidP="00A35531">
            <w:pPr>
              <w:spacing w:after="0"/>
              <w:ind w:left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Państwa członkowskie</w:t>
            </w:r>
          </w:p>
        </w:tc>
        <w:tc>
          <w:tcPr>
            <w:tcW w:w="6409" w:type="dxa"/>
          </w:tcPr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color w:val="888A8D"/>
                <w:szCs w:val="24"/>
              </w:rPr>
            </w:pPr>
          </w:p>
        </w:tc>
      </w:tr>
      <w:tr w:rsidR="00E87492" w:rsidTr="00A35531">
        <w:tc>
          <w:tcPr>
            <w:tcW w:w="2551" w:type="dxa"/>
          </w:tcPr>
          <w:p w:rsidR="00E87492" w:rsidRDefault="00E87492" w:rsidP="00A35531">
            <w:pPr>
              <w:spacing w:after="0"/>
              <w:ind w:left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Główny cel działania</w:t>
            </w:r>
          </w:p>
        </w:tc>
        <w:tc>
          <w:tcPr>
            <w:tcW w:w="6409" w:type="dxa"/>
          </w:tcPr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color w:val="888A8D"/>
                <w:szCs w:val="24"/>
              </w:rPr>
            </w:pPr>
          </w:p>
        </w:tc>
      </w:tr>
    </w:tbl>
    <w:p w:rsidR="00E87492" w:rsidRDefault="00E87492" w:rsidP="00E87492">
      <w:pPr>
        <w:spacing w:after="0"/>
        <w:rPr>
          <w:rFonts w:ascii="Times New Roman" w:hAnsi="Times New Roman"/>
          <w:color w:val="888A8D"/>
          <w:sz w:val="24"/>
          <w:szCs w:val="24"/>
        </w:rPr>
      </w:pPr>
    </w:p>
    <w:p w:rsidR="00E87492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Skreśl zbędne wyrażenia, tak aby zdania zawierały prawdziwe informacje. </w:t>
      </w:r>
      <w:r>
        <w:rPr>
          <w:rFonts w:ascii="Times New Roman" w:hAnsi="Times New Roman"/>
          <w:sz w:val="24"/>
          <w:szCs w:val="24"/>
        </w:rPr>
        <w:t xml:space="preserve">[2 p.] </w:t>
      </w:r>
    </w:p>
    <w:p w:rsidR="00E87492" w:rsidRDefault="00E87492" w:rsidP="00E87492">
      <w:pPr>
        <w:spacing w:after="0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Kontynentem, na którym znajduje się najwięcej państw, jest </w:t>
      </w:r>
      <w:r>
        <w:rPr>
          <w:rFonts w:ascii="Times New Roman" w:hAnsi="Times New Roman"/>
          <w:i/>
          <w:iCs/>
          <w:sz w:val="24"/>
          <w:szCs w:val="24"/>
        </w:rPr>
        <w:t>Azja/Afryka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492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Państwem o najmniejszej powierzchni na świecie jest </w:t>
      </w:r>
      <w:r>
        <w:rPr>
          <w:rFonts w:ascii="Times New Roman" w:hAnsi="Times New Roman"/>
          <w:i/>
          <w:iCs/>
          <w:sz w:val="24"/>
          <w:szCs w:val="24"/>
        </w:rPr>
        <w:t>Watykan/Monako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492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Współczesne Niemcy powstały w wyniku </w:t>
      </w:r>
      <w:r>
        <w:rPr>
          <w:rFonts w:ascii="Times New Roman" w:hAnsi="Times New Roman"/>
          <w:i/>
          <w:iCs/>
          <w:sz w:val="24"/>
          <w:szCs w:val="24"/>
        </w:rPr>
        <w:t>procesu zjednoczenia/secesji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492" w:rsidRPr="00F269CF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Większość państw Afryki uzyskała niepodległość w wyniku </w:t>
      </w:r>
      <w:r>
        <w:rPr>
          <w:rFonts w:ascii="Times New Roman" w:hAnsi="Times New Roman"/>
          <w:i/>
          <w:iCs/>
          <w:sz w:val="24"/>
          <w:szCs w:val="24"/>
        </w:rPr>
        <w:t xml:space="preserve">postanowień pokojowych po II wojnie światowej/procesu dekolonizacji. </w:t>
      </w:r>
    </w:p>
    <w:p w:rsidR="00E87492" w:rsidRPr="00F269CF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Zapisz w tabeli po jednym państwie z każdego z wymienionych regionów, spełniającym równocześnie dwa warunki: ma powierzchnię większą niż 1 mln km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i mieszka w nim więcej niż 50 mln obywateli. </w:t>
      </w:r>
      <w:r>
        <w:rPr>
          <w:rFonts w:ascii="Times New Roman" w:hAnsi="Times New Roman"/>
          <w:sz w:val="24"/>
          <w:szCs w:val="24"/>
        </w:rPr>
        <w:t xml:space="preserve">[3 p.]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4530"/>
      </w:tblGrid>
      <w:tr w:rsidR="00E87492" w:rsidTr="00A35531">
        <w:tc>
          <w:tcPr>
            <w:tcW w:w="4614" w:type="dxa"/>
            <w:shd w:val="clear" w:color="auto" w:fill="D9D9D9"/>
          </w:tcPr>
          <w:p w:rsidR="00E87492" w:rsidRDefault="00E87492" w:rsidP="00A355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Obszar</w:t>
            </w:r>
          </w:p>
        </w:tc>
        <w:tc>
          <w:tcPr>
            <w:tcW w:w="4530" w:type="dxa"/>
            <w:shd w:val="clear" w:color="auto" w:fill="D9D9D9"/>
          </w:tcPr>
          <w:p w:rsidR="00E87492" w:rsidRDefault="00E87492" w:rsidP="00A355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Przykład państwa</w:t>
            </w:r>
          </w:p>
        </w:tc>
      </w:tr>
      <w:tr w:rsidR="00E87492" w:rsidTr="00A35531">
        <w:tc>
          <w:tcPr>
            <w:tcW w:w="4614" w:type="dxa"/>
          </w:tcPr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Azja Południowa i Południowo-Wschodnia</w:t>
            </w:r>
          </w:p>
        </w:tc>
        <w:tc>
          <w:tcPr>
            <w:tcW w:w="4530" w:type="dxa"/>
          </w:tcPr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87492" w:rsidTr="00A35531">
        <w:tc>
          <w:tcPr>
            <w:tcW w:w="4614" w:type="dxa"/>
          </w:tcPr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Afryka Środkowa i Południowa</w:t>
            </w:r>
          </w:p>
        </w:tc>
        <w:tc>
          <w:tcPr>
            <w:tcW w:w="4530" w:type="dxa"/>
          </w:tcPr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87492" w:rsidTr="00A35531">
        <w:tc>
          <w:tcPr>
            <w:tcW w:w="4614" w:type="dxa"/>
          </w:tcPr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Ameryka Północna</w:t>
            </w:r>
          </w:p>
        </w:tc>
        <w:tc>
          <w:tcPr>
            <w:tcW w:w="4530" w:type="dxa"/>
          </w:tcPr>
          <w:p w:rsidR="00E87492" w:rsidRDefault="00E87492" w:rsidP="00A355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E87492" w:rsidRDefault="00E87492" w:rsidP="00E87492">
      <w:pPr>
        <w:spacing w:after="0"/>
        <w:rPr>
          <w:rFonts w:ascii="Times New Roman" w:hAnsi="Times New Roman"/>
          <w:sz w:val="24"/>
          <w:szCs w:val="24"/>
        </w:rPr>
      </w:pPr>
    </w:p>
    <w:p w:rsidR="00E87492" w:rsidRPr="00ED72D1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Podkreśl nazwy trzech państw, które powstały w ostatnim ćwierćwieczu w wyniku secesji. </w:t>
      </w:r>
      <w:r>
        <w:rPr>
          <w:rFonts w:ascii="Times New Roman" w:hAnsi="Times New Roman"/>
          <w:sz w:val="24"/>
          <w:szCs w:val="24"/>
        </w:rPr>
        <w:t xml:space="preserve">[3 p.] </w:t>
      </w:r>
    </w:p>
    <w:p w:rsidR="00E87492" w:rsidRDefault="00E87492" w:rsidP="00E87492">
      <w:pPr>
        <w:tabs>
          <w:tab w:val="left" w:pos="1843"/>
          <w:tab w:val="left" w:pos="4111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Kosowo</w:t>
      </w:r>
      <w:r>
        <w:rPr>
          <w:rFonts w:ascii="Times New Roman" w:hAnsi="Times New Roman"/>
          <w:sz w:val="24"/>
          <w:szCs w:val="24"/>
        </w:rPr>
        <w:tab/>
        <w:t>Sudan Południowy</w:t>
      </w:r>
      <w:r>
        <w:rPr>
          <w:rFonts w:ascii="Times New Roman" w:hAnsi="Times New Roman"/>
          <w:sz w:val="24"/>
          <w:szCs w:val="24"/>
        </w:rPr>
        <w:tab/>
        <w:t>Węgry</w:t>
      </w:r>
    </w:p>
    <w:p w:rsidR="00E87492" w:rsidRDefault="00E87492" w:rsidP="00E87492">
      <w:pPr>
        <w:tabs>
          <w:tab w:val="left" w:pos="1843"/>
          <w:tab w:val="left" w:pos="4111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Meksyk </w:t>
      </w:r>
      <w:r>
        <w:rPr>
          <w:rFonts w:ascii="Times New Roman" w:hAnsi="Times New Roman"/>
          <w:sz w:val="24"/>
          <w:szCs w:val="24"/>
        </w:rPr>
        <w:tab/>
        <w:t xml:space="preserve">Kuwejt </w:t>
      </w:r>
      <w:r>
        <w:rPr>
          <w:rFonts w:ascii="Times New Roman" w:hAnsi="Times New Roman"/>
          <w:sz w:val="24"/>
          <w:szCs w:val="24"/>
        </w:rPr>
        <w:tab/>
        <w:t xml:space="preserve">Japonia </w:t>
      </w:r>
    </w:p>
    <w:p w:rsidR="00E87492" w:rsidRPr="00F269CF" w:rsidRDefault="00E87492" w:rsidP="00E87492">
      <w:pPr>
        <w:tabs>
          <w:tab w:val="left" w:pos="1843"/>
          <w:tab w:val="left" w:pos="4111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Indie </w:t>
      </w:r>
      <w:r>
        <w:rPr>
          <w:rFonts w:ascii="Times New Roman" w:hAnsi="Times New Roman"/>
          <w:sz w:val="24"/>
          <w:szCs w:val="24"/>
        </w:rPr>
        <w:tab/>
        <w:t xml:space="preserve">Czarnogóra </w:t>
      </w:r>
      <w:r>
        <w:rPr>
          <w:rFonts w:ascii="Times New Roman" w:hAnsi="Times New Roman"/>
          <w:sz w:val="24"/>
          <w:szCs w:val="24"/>
        </w:rPr>
        <w:tab/>
        <w:t>Hiszpania</w:t>
      </w:r>
    </w:p>
    <w:p w:rsidR="00E87492" w:rsidRDefault="00E87492" w:rsidP="00E87492">
      <w:pPr>
        <w:numPr>
          <w:ilvl w:val="0"/>
          <w:numId w:val="1"/>
        </w:numPr>
        <w:spacing w:after="0"/>
        <w:ind w:left="426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mapie Europy zaznaczono państwa, które powstały w ostatnim ćwierćwieczu. Wykonaj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polecenia A i B. </w:t>
      </w:r>
      <w:r>
        <w:rPr>
          <w:rFonts w:ascii="Times New Roman" w:hAnsi="Times New Roman"/>
          <w:sz w:val="24"/>
          <w:szCs w:val="24"/>
        </w:rPr>
        <w:t xml:space="preserve">[5 p.]  </w:t>
      </w:r>
    </w:p>
    <w:p w:rsidR="00E87492" w:rsidRDefault="00E87492" w:rsidP="00E8749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E87492" w:rsidRPr="00F269CF" w:rsidRDefault="00E87492" w:rsidP="00E874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05500" cy="54197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92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Zapisz nazwy czterech państw, które powstały po rozpadzie ZSRR i mają dostęp do Morza Bałtyckiego.</w:t>
      </w:r>
    </w:p>
    <w:p w:rsidR="00E87492" w:rsidRDefault="00E87492" w:rsidP="00E8749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E87492" w:rsidRDefault="00E87492" w:rsidP="00E87492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E87492" w:rsidRDefault="00E87492" w:rsidP="00E87492">
      <w:pPr>
        <w:numPr>
          <w:ilvl w:val="1"/>
          <w:numId w:val="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tabeli opisano państwa, które powstały po 1989 r. Zapisz nazwy tych państw i cyfry, którymi oznaczono je na mapie politycznej Europy. </w:t>
      </w:r>
    </w:p>
    <w:p w:rsidR="00E87492" w:rsidRDefault="00E87492" w:rsidP="00E8749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05"/>
        <w:gridCol w:w="1650"/>
        <w:gridCol w:w="1007"/>
      </w:tblGrid>
      <w:tr w:rsidR="00E87492" w:rsidTr="00A35531">
        <w:trPr>
          <w:trHeight w:val="326"/>
        </w:trPr>
        <w:tc>
          <w:tcPr>
            <w:tcW w:w="6005" w:type="dxa"/>
            <w:tcBorders>
              <w:top w:val="single" w:sz="4" w:space="0" w:color="212121"/>
              <w:left w:val="single" w:sz="4" w:space="0" w:color="060606"/>
              <w:bottom w:val="single" w:sz="4" w:space="0" w:color="212121"/>
              <w:right w:val="single" w:sz="4" w:space="0" w:color="0D0D0D"/>
            </w:tcBorders>
            <w:shd w:val="clear" w:color="auto" w:fill="CDCDCD"/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Opis państwa</w:t>
            </w:r>
          </w:p>
        </w:tc>
        <w:tc>
          <w:tcPr>
            <w:tcW w:w="1650" w:type="dxa"/>
            <w:tcBorders>
              <w:top w:val="single" w:sz="4" w:space="0" w:color="212121"/>
              <w:left w:val="single" w:sz="4" w:space="0" w:color="0D0D0D"/>
              <w:bottom w:val="single" w:sz="4" w:space="0" w:color="212121"/>
              <w:right w:val="single" w:sz="4" w:space="0" w:color="0D0D0D"/>
            </w:tcBorders>
            <w:shd w:val="clear" w:color="auto" w:fill="CDCDCD"/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Nazwa państwa</w:t>
            </w:r>
          </w:p>
        </w:tc>
        <w:tc>
          <w:tcPr>
            <w:tcW w:w="1007" w:type="dxa"/>
            <w:tcBorders>
              <w:top w:val="single" w:sz="4" w:space="0" w:color="212121"/>
              <w:left w:val="single" w:sz="4" w:space="0" w:color="0D0D0D"/>
              <w:bottom w:val="single" w:sz="4" w:space="0" w:color="212121"/>
              <w:right w:val="single" w:sz="4" w:space="0" w:color="060606"/>
            </w:tcBorders>
            <w:shd w:val="clear" w:color="auto" w:fill="CDCDCD"/>
            <w:vAlign w:val="center"/>
          </w:tcPr>
          <w:p w:rsidR="00E87492" w:rsidRDefault="00E87492" w:rsidP="00A35531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Cyfra na mapie</w:t>
            </w:r>
          </w:p>
        </w:tc>
      </w:tr>
      <w:tr w:rsidR="00E87492" w:rsidTr="00A35531">
        <w:trPr>
          <w:trHeight w:val="430"/>
        </w:trPr>
        <w:tc>
          <w:tcPr>
            <w:tcW w:w="6005" w:type="dxa"/>
            <w:tcBorders>
              <w:top w:val="single" w:sz="4" w:space="0" w:color="212121"/>
              <w:left w:val="single" w:sz="4" w:space="0" w:color="060606"/>
              <w:bottom w:val="single" w:sz="4" w:space="0" w:color="000000"/>
              <w:right w:val="single" w:sz="4" w:space="0" w:color="0D0D0D"/>
            </w:tcBorders>
            <w:vAlign w:val="center"/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 xml:space="preserve">Państwo to powstało na początku 1993 r. w wyniku podziału Czechosłowacji. Stolica kraju znajduje się w jego południowej części nad Dunajem. Obecnie ten górzysty kraj rozwija się dzięki turystyce. </w:t>
            </w:r>
          </w:p>
        </w:tc>
        <w:tc>
          <w:tcPr>
            <w:tcW w:w="1650" w:type="dxa"/>
            <w:tcBorders>
              <w:top w:val="single" w:sz="4" w:space="0" w:color="212121"/>
              <w:left w:val="single" w:sz="4" w:space="0" w:color="0D0D0D"/>
              <w:bottom w:val="single" w:sz="4" w:space="0" w:color="000000"/>
              <w:right w:val="single" w:sz="4" w:space="0" w:color="0D0D0D"/>
            </w:tcBorders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212121"/>
              <w:left w:val="single" w:sz="4" w:space="0" w:color="0D0D0D"/>
              <w:bottom w:val="single" w:sz="4" w:space="0" w:color="000000"/>
              <w:right w:val="single" w:sz="4" w:space="0" w:color="060606"/>
            </w:tcBorders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87492" w:rsidTr="00A35531">
        <w:trPr>
          <w:trHeight w:val="540"/>
        </w:trPr>
        <w:tc>
          <w:tcPr>
            <w:tcW w:w="6005" w:type="dxa"/>
            <w:tcBorders>
              <w:top w:val="single" w:sz="4" w:space="0" w:color="000000"/>
              <w:left w:val="single" w:sz="4" w:space="0" w:color="060606"/>
              <w:bottom w:val="single" w:sz="4" w:space="0" w:color="000000"/>
              <w:right w:val="single" w:sz="4" w:space="0" w:color="0D0D0D"/>
            </w:tcBorders>
            <w:vAlign w:val="center"/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 xml:space="preserve">Kraj ten powstał w wyniku rozpadu ZSRR, nie ma dostępu do morza i jest uzależniony od importu surowców z Rosji. Rządy są sprawowane w sposób autorytarny, co sprawia, że jest to jeden z </w:t>
            </w:r>
            <w:r>
              <w:rPr>
                <w:rFonts w:ascii="Times New Roman" w:hAnsi="Times New Roman"/>
                <w:color w:val="211D1E"/>
                <w:szCs w:val="24"/>
              </w:rPr>
              <w:lastRenderedPageBreak/>
              <w:t xml:space="preserve">najsłabiej rozwiniętych krajów Europy.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D0D0D"/>
            </w:tcBorders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60606"/>
            </w:tcBorders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87492" w:rsidTr="00A35531">
        <w:trPr>
          <w:trHeight w:val="431"/>
        </w:trPr>
        <w:tc>
          <w:tcPr>
            <w:tcW w:w="6005" w:type="dxa"/>
            <w:tcBorders>
              <w:top w:val="single" w:sz="4" w:space="0" w:color="000000"/>
              <w:left w:val="single" w:sz="4" w:space="0" w:color="060606"/>
              <w:bottom w:val="single" w:sz="4" w:space="0" w:color="000000"/>
              <w:right w:val="single" w:sz="4" w:space="0" w:color="0D0D0D"/>
            </w:tcBorders>
            <w:vAlign w:val="center"/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lastRenderedPageBreak/>
              <w:t xml:space="preserve">Kraj położony nad Morzem Adriatyckim, o niewielkiej powierzchni; powstał w wyniku rozpadu Jugosławii. Obecnie należy do Unii Europejskiej i strefy euro.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D0D0D"/>
            </w:tcBorders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60606"/>
            </w:tcBorders>
          </w:tcPr>
          <w:p w:rsidR="00E87492" w:rsidRDefault="00E87492" w:rsidP="00A3553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7492" w:rsidRDefault="00E87492" w:rsidP="00E87492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E87492" w:rsidSect="00583CD0">
          <w:footerReference w:type="default" r:id="rId8"/>
          <w:pgSz w:w="11622" w:h="16714"/>
          <w:pgMar w:top="1134" w:right="1134" w:bottom="1134" w:left="1134" w:header="709" w:footer="709" w:gutter="0"/>
          <w:cols w:space="708"/>
          <w:noEndnote/>
          <w:titlePg/>
          <w:docGrid w:linePitch="299"/>
        </w:sectPr>
      </w:pPr>
      <w:r>
        <w:rPr>
          <w:rFonts w:ascii="Times New Roman" w:hAnsi="Times New Roman"/>
          <w:b/>
          <w:bCs/>
          <w:sz w:val="24"/>
          <w:szCs w:val="24"/>
        </w:rPr>
        <w:t xml:space="preserve">Po zakończeniu pracę wyślij na adres;  </w:t>
      </w:r>
      <w:r w:rsidRPr="00F269CF">
        <w:rPr>
          <w:rFonts w:ascii="Times New Roman" w:hAnsi="Times New Roman"/>
          <w:b/>
          <w:bCs/>
          <w:sz w:val="24"/>
          <w:szCs w:val="24"/>
          <w:u w:val="single"/>
        </w:rPr>
        <w:t>matszkola2020@wp.pl</w:t>
      </w:r>
    </w:p>
    <w:p w:rsidR="00E87492" w:rsidRPr="00E87492" w:rsidRDefault="00E87492" w:rsidP="00E87492">
      <w:pPr>
        <w:rPr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Default="00E87492" w:rsidP="00E87492">
      <w:pPr>
        <w:rPr>
          <w:i/>
          <w:sz w:val="28"/>
          <w:szCs w:val="28"/>
        </w:rPr>
      </w:pPr>
    </w:p>
    <w:p w:rsidR="00E87492" w:rsidRPr="00E87492" w:rsidRDefault="00E87492" w:rsidP="00E87492">
      <w:pPr>
        <w:rPr>
          <w:i/>
          <w:sz w:val="28"/>
          <w:szCs w:val="28"/>
        </w:rPr>
      </w:pPr>
    </w:p>
    <w:p w:rsidR="0022178C" w:rsidRDefault="0022178C"/>
    <w:sectPr w:rsidR="0022178C" w:rsidSect="0035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1" w:rsidRPr="00F269CF" w:rsidRDefault="00E87492">
    <w:pPr>
      <w:pStyle w:val="Stopka"/>
      <w:jc w:val="center"/>
      <w:rPr>
        <w:b/>
        <w:sz w:val="28"/>
        <w:szCs w:val="28"/>
      </w:rPr>
    </w:pPr>
    <w:r w:rsidRPr="00F269CF">
      <w:rPr>
        <w:b/>
        <w:sz w:val="28"/>
        <w:szCs w:val="28"/>
      </w:rPr>
      <w:fldChar w:fldCharType="begin"/>
    </w:r>
    <w:r w:rsidRPr="00F269CF">
      <w:rPr>
        <w:b/>
        <w:sz w:val="28"/>
        <w:szCs w:val="28"/>
      </w:rPr>
      <w:instrText xml:space="preserve"> PAGE   \* MERGEFORMAT </w:instrText>
    </w:r>
    <w:r w:rsidRPr="00F269CF"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3</w:t>
    </w:r>
    <w:r w:rsidRPr="00F269CF">
      <w:rPr>
        <w:b/>
        <w:sz w:val="28"/>
        <w:szCs w:val="28"/>
      </w:rPr>
      <w:fldChar w:fldCharType="end"/>
    </w:r>
  </w:p>
  <w:p w:rsidR="00ED72D1" w:rsidRDefault="00E8749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E50"/>
    <w:multiLevelType w:val="hybridMultilevel"/>
    <w:tmpl w:val="3F3419D6"/>
    <w:lvl w:ilvl="0" w:tplc="8E166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E5C"/>
    <w:multiLevelType w:val="hybridMultilevel"/>
    <w:tmpl w:val="F934E1C8"/>
    <w:lvl w:ilvl="0" w:tplc="754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6E39"/>
    <w:multiLevelType w:val="hybridMultilevel"/>
    <w:tmpl w:val="84260772"/>
    <w:lvl w:ilvl="0" w:tplc="754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67A7"/>
    <w:multiLevelType w:val="hybridMultilevel"/>
    <w:tmpl w:val="61B499F8"/>
    <w:lvl w:ilvl="0" w:tplc="2A94D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0F66664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646B3"/>
    <w:multiLevelType w:val="hybridMultilevel"/>
    <w:tmpl w:val="36A0E43A"/>
    <w:lvl w:ilvl="0" w:tplc="8930694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27EE29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804BC"/>
    <w:multiLevelType w:val="hybridMultilevel"/>
    <w:tmpl w:val="1DE40B48"/>
    <w:lvl w:ilvl="0" w:tplc="3B9C44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492"/>
    <w:rsid w:val="0022178C"/>
    <w:rsid w:val="00E8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74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749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1001</Words>
  <Characters>6007</Characters>
  <Application>Microsoft Office Word</Application>
  <DocSecurity>0</DocSecurity>
  <Lines>50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</dc:creator>
  <cp:keywords/>
  <dc:description/>
  <cp:lastModifiedBy>WYKA</cp:lastModifiedBy>
  <cp:revision>1</cp:revision>
  <dcterms:created xsi:type="dcterms:W3CDTF">2020-04-16T07:40:00Z</dcterms:created>
  <dcterms:modified xsi:type="dcterms:W3CDTF">2020-04-16T07:47:00Z</dcterms:modified>
</cp:coreProperties>
</file>