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E5" w:rsidRPr="00C071F7" w:rsidRDefault="005F2BE5" w:rsidP="005F2BE5">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C071F7">
        <w:rPr>
          <w:rFonts w:ascii="Times New Roman" w:eastAsia="Times New Roman" w:hAnsi="Times New Roman" w:cs="Times New Roman"/>
          <w:b/>
          <w:bCs/>
          <w:kern w:val="36"/>
          <w:sz w:val="28"/>
          <w:szCs w:val="28"/>
          <w:lang w:eastAsia="pl-PL"/>
        </w:rPr>
        <w:t xml:space="preserve">Materiał do ćwiczeń –klasa II </w:t>
      </w:r>
      <w:r>
        <w:rPr>
          <w:rFonts w:ascii="Times New Roman" w:eastAsia="Times New Roman" w:hAnsi="Times New Roman" w:cs="Times New Roman"/>
          <w:b/>
          <w:bCs/>
          <w:kern w:val="36"/>
          <w:sz w:val="28"/>
          <w:szCs w:val="28"/>
          <w:lang w:eastAsia="pl-PL"/>
        </w:rPr>
        <w:t>semestr IV</w:t>
      </w:r>
      <w:r w:rsidRPr="00C071F7">
        <w:rPr>
          <w:rFonts w:ascii="Times New Roman" w:eastAsia="Times New Roman" w:hAnsi="Times New Roman" w:cs="Times New Roman"/>
          <w:b/>
          <w:bCs/>
          <w:kern w:val="36"/>
          <w:sz w:val="28"/>
          <w:szCs w:val="28"/>
          <w:lang w:eastAsia="pl-PL"/>
        </w:rPr>
        <w:t>-rok szkolny 2019/2020</w:t>
      </w:r>
    </w:p>
    <w:p w:rsidR="005F2BE5" w:rsidRPr="0079495E" w:rsidRDefault="005F2BE5" w:rsidP="005F2BE5">
      <w:pPr>
        <w:spacing w:before="100" w:beforeAutospacing="1" w:after="100" w:afterAutospacing="1" w:line="240" w:lineRule="auto"/>
        <w:outlineLvl w:val="0"/>
        <w:rPr>
          <w:rFonts w:ascii="Times New Roman" w:eastAsia="Times New Roman" w:hAnsi="Times New Roman" w:cs="Times New Roman"/>
          <w:bCs/>
          <w:i/>
          <w:kern w:val="36"/>
          <w:sz w:val="24"/>
          <w:szCs w:val="24"/>
          <w:lang w:eastAsia="pl-PL"/>
        </w:rPr>
      </w:pPr>
      <w:r w:rsidRPr="0079495E">
        <w:rPr>
          <w:rFonts w:ascii="Times New Roman" w:eastAsia="Times New Roman" w:hAnsi="Times New Roman" w:cs="Times New Roman"/>
          <w:bCs/>
          <w:i/>
          <w:kern w:val="36"/>
          <w:sz w:val="24"/>
          <w:szCs w:val="24"/>
          <w:lang w:eastAsia="pl-PL"/>
        </w:rPr>
        <w:t>Książka</w:t>
      </w:r>
    </w:p>
    <w:p w:rsidR="005F2BE5" w:rsidRPr="0079495E" w:rsidRDefault="005F2BE5" w:rsidP="005F2BE5">
      <w:pPr>
        <w:spacing w:before="100" w:beforeAutospacing="1" w:after="100" w:afterAutospacing="1" w:line="240" w:lineRule="auto"/>
        <w:jc w:val="both"/>
        <w:outlineLvl w:val="1"/>
        <w:rPr>
          <w:rFonts w:ascii="Times New Roman" w:eastAsia="Times New Roman" w:hAnsi="Times New Roman" w:cs="Times New Roman"/>
          <w:bCs/>
          <w:sz w:val="24"/>
          <w:szCs w:val="24"/>
          <w:lang w:eastAsia="pl-PL"/>
        </w:rPr>
      </w:pPr>
      <w:r w:rsidRPr="0079495E">
        <w:rPr>
          <w:rFonts w:ascii="Times New Roman" w:eastAsia="Times New Roman" w:hAnsi="Times New Roman" w:cs="Times New Roman"/>
          <w:bCs/>
          <w:sz w:val="24"/>
          <w:szCs w:val="24"/>
          <w:lang w:eastAsia="pl-PL"/>
        </w:rPr>
        <w:t xml:space="preserve">Książka ma długą tradycję. Początkowo był sam pergamin. Papier zjawił się dopiero później. Wyraz </w:t>
      </w:r>
      <w:r w:rsidRPr="0079495E">
        <w:rPr>
          <w:rFonts w:ascii="Times New Roman" w:eastAsia="Times New Roman" w:hAnsi="Times New Roman" w:cs="Times New Roman"/>
          <w:bCs/>
          <w:i/>
          <w:iCs/>
          <w:sz w:val="24"/>
          <w:szCs w:val="24"/>
          <w:lang w:eastAsia="pl-PL"/>
        </w:rPr>
        <w:t>papier</w:t>
      </w:r>
      <w:r w:rsidRPr="0079495E">
        <w:rPr>
          <w:rFonts w:ascii="Times New Roman" w:eastAsia="Times New Roman" w:hAnsi="Times New Roman" w:cs="Times New Roman"/>
          <w:bCs/>
          <w:sz w:val="24"/>
          <w:szCs w:val="24"/>
          <w:lang w:eastAsia="pl-PL"/>
        </w:rPr>
        <w:t xml:space="preserve"> pochodzi z łacińskiego </w:t>
      </w:r>
      <w:proofErr w:type="spellStart"/>
      <w:r w:rsidRPr="0079495E">
        <w:rPr>
          <w:rFonts w:ascii="Times New Roman" w:eastAsia="Times New Roman" w:hAnsi="Times New Roman" w:cs="Times New Roman"/>
          <w:bCs/>
          <w:i/>
          <w:iCs/>
          <w:sz w:val="24"/>
          <w:szCs w:val="24"/>
          <w:lang w:eastAsia="pl-PL"/>
        </w:rPr>
        <w:t>papyrus</w:t>
      </w:r>
      <w:proofErr w:type="spellEnd"/>
      <w:r w:rsidRPr="0079495E">
        <w:rPr>
          <w:rFonts w:ascii="Times New Roman" w:eastAsia="Times New Roman" w:hAnsi="Times New Roman" w:cs="Times New Roman"/>
          <w:bCs/>
          <w:i/>
          <w:iCs/>
          <w:sz w:val="24"/>
          <w:szCs w:val="24"/>
          <w:lang w:eastAsia="pl-PL"/>
        </w:rPr>
        <w:t xml:space="preserve">, </w:t>
      </w:r>
      <w:r w:rsidRPr="0079495E">
        <w:rPr>
          <w:rFonts w:ascii="Times New Roman" w:eastAsia="Times New Roman" w:hAnsi="Times New Roman" w:cs="Times New Roman"/>
          <w:bCs/>
          <w:sz w:val="24"/>
          <w:szCs w:val="24"/>
          <w:lang w:eastAsia="pl-PL"/>
        </w:rPr>
        <w:t xml:space="preserve">łaciński zaś wyraz z greckiej nazwy </w:t>
      </w:r>
      <w:proofErr w:type="spellStart"/>
      <w:r w:rsidRPr="0079495E">
        <w:rPr>
          <w:rFonts w:ascii="Times New Roman" w:eastAsia="Times New Roman" w:hAnsi="Times New Roman" w:cs="Times New Roman"/>
          <w:bCs/>
          <w:i/>
          <w:iCs/>
          <w:sz w:val="24"/>
          <w:szCs w:val="24"/>
          <w:lang w:eastAsia="pl-PL"/>
        </w:rPr>
        <w:t>papyros</w:t>
      </w:r>
      <w:proofErr w:type="spellEnd"/>
      <w:r w:rsidRPr="0079495E">
        <w:rPr>
          <w:rFonts w:ascii="Times New Roman" w:eastAsia="Times New Roman" w:hAnsi="Times New Roman" w:cs="Times New Roman"/>
          <w:bCs/>
          <w:i/>
          <w:iCs/>
          <w:sz w:val="24"/>
          <w:szCs w:val="24"/>
          <w:lang w:eastAsia="pl-PL"/>
        </w:rPr>
        <w:t>,</w:t>
      </w:r>
      <w:r w:rsidRPr="0079495E">
        <w:rPr>
          <w:rFonts w:ascii="Times New Roman" w:eastAsia="Times New Roman" w:hAnsi="Times New Roman" w:cs="Times New Roman"/>
          <w:bCs/>
          <w:sz w:val="24"/>
          <w:szCs w:val="24"/>
          <w:lang w:eastAsia="pl-PL"/>
        </w:rPr>
        <w:t xml:space="preserve"> którą to nazwą określano roślinę rosnącą w błotnistych miejscowościach Egiptu, Abisynii, Palestyny i dającą swe łodygi na zwoje papirusowe. Dawny, prawdziwy pergamin, kojarzący się dziś z jakąś starą, zakurzoną „mądrością”, robiony był ze skóry zwierząt, uchodzących za oznakę głupoty. Najczęściej baraniej, cielęcej, oślej lub wołowej. Sława pergaminu była głośna dzięki miastu Pergamon w Małej Azji, w którym znajdowała się wielka biblioteka. Z kolei ośrodkiem handlu papirusem było miasto </w:t>
      </w:r>
      <w:proofErr w:type="spellStart"/>
      <w:r w:rsidRPr="0079495E">
        <w:rPr>
          <w:rFonts w:ascii="Times New Roman" w:eastAsia="Times New Roman" w:hAnsi="Times New Roman" w:cs="Times New Roman"/>
          <w:bCs/>
          <w:sz w:val="24"/>
          <w:szCs w:val="24"/>
          <w:lang w:eastAsia="pl-PL"/>
        </w:rPr>
        <w:t>Biblos</w:t>
      </w:r>
      <w:proofErr w:type="spellEnd"/>
      <w:r w:rsidRPr="0079495E">
        <w:rPr>
          <w:rFonts w:ascii="Times New Roman" w:eastAsia="Times New Roman" w:hAnsi="Times New Roman" w:cs="Times New Roman"/>
          <w:bCs/>
          <w:sz w:val="24"/>
          <w:szCs w:val="24"/>
          <w:lang w:eastAsia="pl-PL"/>
        </w:rPr>
        <w:t xml:space="preserve">, stąd </w:t>
      </w:r>
      <w:r w:rsidRPr="0079495E">
        <w:rPr>
          <w:rFonts w:ascii="Times New Roman" w:eastAsia="Times New Roman" w:hAnsi="Times New Roman" w:cs="Times New Roman"/>
          <w:bCs/>
          <w:i/>
          <w:iCs/>
          <w:sz w:val="24"/>
          <w:szCs w:val="24"/>
          <w:lang w:eastAsia="pl-PL"/>
        </w:rPr>
        <w:t>biblioteka</w:t>
      </w:r>
      <w:r w:rsidRPr="0079495E">
        <w:rPr>
          <w:rFonts w:ascii="Times New Roman" w:eastAsia="Times New Roman" w:hAnsi="Times New Roman" w:cs="Times New Roman"/>
          <w:bCs/>
          <w:sz w:val="24"/>
          <w:szCs w:val="24"/>
          <w:lang w:eastAsia="pl-PL"/>
        </w:rPr>
        <w:t xml:space="preserve"> i </w:t>
      </w:r>
      <w:r w:rsidRPr="0079495E">
        <w:rPr>
          <w:rFonts w:ascii="Times New Roman" w:eastAsia="Times New Roman" w:hAnsi="Times New Roman" w:cs="Times New Roman"/>
          <w:bCs/>
          <w:i/>
          <w:iCs/>
          <w:sz w:val="24"/>
          <w:szCs w:val="24"/>
          <w:lang w:eastAsia="pl-PL"/>
        </w:rPr>
        <w:t>bibliografia</w:t>
      </w:r>
      <w:r w:rsidRPr="0079495E">
        <w:rPr>
          <w:rFonts w:ascii="Times New Roman" w:eastAsia="Times New Roman" w:hAnsi="Times New Roman" w:cs="Times New Roman"/>
          <w:bCs/>
          <w:sz w:val="24"/>
          <w:szCs w:val="24"/>
          <w:lang w:eastAsia="pl-PL"/>
        </w:rPr>
        <w:t xml:space="preserve">. Arkusze pergaminu, złożone na pół i połączone w coś w rodzaju zeszytu, nosiły nazwę </w:t>
      </w:r>
      <w:r w:rsidRPr="0079495E">
        <w:rPr>
          <w:rFonts w:ascii="Times New Roman" w:eastAsia="Times New Roman" w:hAnsi="Times New Roman" w:cs="Times New Roman"/>
          <w:bCs/>
          <w:i/>
          <w:iCs/>
          <w:sz w:val="24"/>
          <w:szCs w:val="24"/>
          <w:lang w:eastAsia="pl-PL"/>
        </w:rPr>
        <w:t>kodeksu</w:t>
      </w:r>
      <w:r w:rsidRPr="0079495E">
        <w:rPr>
          <w:rFonts w:ascii="Times New Roman" w:eastAsia="Times New Roman" w:hAnsi="Times New Roman" w:cs="Times New Roman"/>
          <w:bCs/>
          <w:sz w:val="24"/>
          <w:szCs w:val="24"/>
          <w:lang w:eastAsia="pl-PL"/>
        </w:rPr>
        <w:t>. Dziś kodeksem nazywamy tylko zbiór przepisów prawnych, dotyczących jakiejś dziedziny. Starożytny kodeks nazywał się tak bez względu na treść.</w:t>
      </w:r>
    </w:p>
    <w:p w:rsidR="005F2BE5" w:rsidRPr="0079495E" w:rsidRDefault="005F2BE5" w:rsidP="005F2BE5">
      <w:pPr>
        <w:spacing w:before="100" w:beforeAutospacing="1" w:after="100" w:afterAutospacing="1" w:line="240" w:lineRule="auto"/>
        <w:ind w:firstLine="54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xml:space="preserve">O treści książki mówi nam tytuł. Tytuł? Skąd wziął się ten wyraz? Z łacińskiego </w:t>
      </w:r>
      <w:proofErr w:type="spellStart"/>
      <w:r w:rsidRPr="0079495E">
        <w:rPr>
          <w:rFonts w:ascii="Times New Roman" w:eastAsia="Times New Roman" w:hAnsi="Times New Roman" w:cs="Times New Roman"/>
          <w:i/>
          <w:iCs/>
          <w:sz w:val="24"/>
          <w:szCs w:val="24"/>
          <w:lang w:eastAsia="pl-PL"/>
        </w:rPr>
        <w:t>titulus</w:t>
      </w:r>
      <w:proofErr w:type="spellEnd"/>
      <w:r w:rsidRPr="0079495E">
        <w:rPr>
          <w:rFonts w:ascii="Times New Roman" w:eastAsia="Times New Roman" w:hAnsi="Times New Roman" w:cs="Times New Roman"/>
          <w:i/>
          <w:iCs/>
          <w:sz w:val="24"/>
          <w:szCs w:val="24"/>
          <w:lang w:eastAsia="pl-PL"/>
        </w:rPr>
        <w:t xml:space="preserve"> </w:t>
      </w:r>
      <w:r w:rsidRPr="0079495E">
        <w:rPr>
          <w:rFonts w:ascii="Times New Roman" w:eastAsia="Times New Roman" w:hAnsi="Times New Roman" w:cs="Times New Roman"/>
          <w:sz w:val="24"/>
          <w:szCs w:val="24"/>
          <w:lang w:eastAsia="pl-PL"/>
        </w:rPr>
        <w:t xml:space="preserve">. </w:t>
      </w:r>
      <w:proofErr w:type="spellStart"/>
      <w:r w:rsidRPr="0079495E">
        <w:rPr>
          <w:rFonts w:ascii="Times New Roman" w:eastAsia="Times New Roman" w:hAnsi="Times New Roman" w:cs="Times New Roman"/>
          <w:sz w:val="24"/>
          <w:szCs w:val="24"/>
          <w:lang w:eastAsia="pl-PL"/>
        </w:rPr>
        <w:t>Titulus</w:t>
      </w:r>
      <w:proofErr w:type="spellEnd"/>
      <w:r w:rsidRPr="0079495E">
        <w:rPr>
          <w:rFonts w:ascii="Times New Roman" w:eastAsia="Times New Roman" w:hAnsi="Times New Roman" w:cs="Times New Roman"/>
          <w:sz w:val="24"/>
          <w:szCs w:val="24"/>
          <w:lang w:eastAsia="pl-PL"/>
        </w:rPr>
        <w:t xml:space="preserve"> był to w Rzymie starożytnym skrawek kolorowego pergaminu, na którym wypisywano krótką informację o treści dzieła lub nazwę utworu. Ten </w:t>
      </w:r>
      <w:proofErr w:type="spellStart"/>
      <w:r w:rsidRPr="0079495E">
        <w:rPr>
          <w:rFonts w:ascii="Times New Roman" w:eastAsia="Times New Roman" w:hAnsi="Times New Roman" w:cs="Times New Roman"/>
          <w:sz w:val="24"/>
          <w:szCs w:val="24"/>
          <w:lang w:eastAsia="pl-PL"/>
        </w:rPr>
        <w:t>titulus</w:t>
      </w:r>
      <w:proofErr w:type="spellEnd"/>
      <w:r w:rsidRPr="0079495E">
        <w:rPr>
          <w:rFonts w:ascii="Times New Roman" w:eastAsia="Times New Roman" w:hAnsi="Times New Roman" w:cs="Times New Roman"/>
          <w:sz w:val="24"/>
          <w:szCs w:val="24"/>
          <w:lang w:eastAsia="pl-PL"/>
        </w:rPr>
        <w:t xml:space="preserve"> przytwierdzano do naczynia ze zwojem, bo – pamiętajmy – starożytni Rzymianie książek jeszcze nie mieli. Dzieło mieściło się w puszce mniej lub więcej ozdobnej. Zwój w puszce był najczęściej papirusowy, miał postać taśmy nawiniętej na dwie pałeczki. Czytający odwijał tekst z jednej rolki i nawijał go na drugą, mając przed oczami niewiele tekstu naraz. Dlatego konieczny był na każdej puszce ze zwojem ten informujący </w:t>
      </w:r>
      <w:proofErr w:type="spellStart"/>
      <w:r w:rsidRPr="0079495E">
        <w:rPr>
          <w:rFonts w:ascii="Times New Roman" w:eastAsia="Times New Roman" w:hAnsi="Times New Roman" w:cs="Times New Roman"/>
          <w:sz w:val="24"/>
          <w:szCs w:val="24"/>
          <w:lang w:eastAsia="pl-PL"/>
        </w:rPr>
        <w:t>titulus</w:t>
      </w:r>
      <w:proofErr w:type="spellEnd"/>
      <w:r w:rsidRPr="0079495E">
        <w:rPr>
          <w:rFonts w:ascii="Times New Roman" w:eastAsia="Times New Roman" w:hAnsi="Times New Roman" w:cs="Times New Roman"/>
          <w:sz w:val="24"/>
          <w:szCs w:val="24"/>
          <w:lang w:eastAsia="pl-PL"/>
        </w:rPr>
        <w:t>.</w:t>
      </w:r>
    </w:p>
    <w:p w:rsidR="005F2BE5" w:rsidRPr="0079495E" w:rsidRDefault="005F2BE5" w:rsidP="005F2BE5">
      <w:pPr>
        <w:spacing w:before="100" w:beforeAutospacing="1" w:after="100" w:afterAutospacing="1" w:line="240" w:lineRule="auto"/>
        <w:ind w:firstLine="54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xml:space="preserve">Z czasem obok rulonów zwiniętych na kijach zaczęły pojawiać się arkusze składane w harmonijkę czy, jak kto woli w księgę. Sam proces powstawania książki przedstawiał się następująco. Autor pisał swoje dzieło na tabliczkach woskowych, później przepisywał je na pergaminie i niósł do wydawcy. Wydawca posiadał niewolników zwanych </w:t>
      </w:r>
      <w:proofErr w:type="spellStart"/>
      <w:r w:rsidRPr="0079495E">
        <w:rPr>
          <w:rFonts w:ascii="Times New Roman" w:eastAsia="Times New Roman" w:hAnsi="Times New Roman" w:cs="Times New Roman"/>
          <w:sz w:val="24"/>
          <w:szCs w:val="24"/>
          <w:lang w:eastAsia="pl-PL"/>
        </w:rPr>
        <w:t>librariusami</w:t>
      </w:r>
      <w:proofErr w:type="spellEnd"/>
      <w:r w:rsidRPr="0079495E">
        <w:rPr>
          <w:rFonts w:ascii="Times New Roman" w:eastAsia="Times New Roman" w:hAnsi="Times New Roman" w:cs="Times New Roman"/>
          <w:sz w:val="24"/>
          <w:szCs w:val="24"/>
          <w:lang w:eastAsia="pl-PL"/>
        </w:rPr>
        <w:t>, którzy przepisywali dzieło pod jego dyktando. Przepisywaniem ksiąg zajmowali się także zakonnicy po klasztorach. Robili to nie tylko „dla własnego i bliźnich pożytku” , ale i „dla uniknięcia nudy i próżnowania”.</w:t>
      </w:r>
    </w:p>
    <w:p w:rsidR="005F2BE5" w:rsidRPr="0079495E" w:rsidRDefault="005F2BE5" w:rsidP="005F2BE5">
      <w:pPr>
        <w:spacing w:before="100" w:beforeAutospacing="1" w:after="100" w:afterAutospacing="1" w:line="240" w:lineRule="auto"/>
        <w:ind w:firstLine="54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Momentem przełomowym w dziejach książki było wynalezienie druku. Dokonał tego Jan Gutenberg w 1440 roku. Początkowo czcionki Gutenberga miały kształt liter pisanych, książki zaś różniły się od rękopisów tylko techniką wykonania. Wprawdzie ręczne odbijanie druków za pomocą gotowych składów czcionek było już wielkim krokiem w produkcji książki, ale rzeczywisty postęp rozpoczął się dopiero po wynalezieniu maszyny drukarskiej. Wynalazku tego dokonał w 1811 roku niemiecki drukarz Friedrich Koenig.</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1.</w:t>
      </w:r>
      <w:r w:rsidRPr="0079495E">
        <w:rPr>
          <w:rFonts w:ascii="Times New Roman" w:eastAsia="Times New Roman" w:hAnsi="Times New Roman" w:cs="Times New Roman"/>
          <w:sz w:val="24"/>
          <w:szCs w:val="24"/>
          <w:lang w:eastAsia="pl-PL"/>
        </w:rPr>
        <w:t xml:space="preserve"> Tekst jest fragmentem:                                                                           ( 1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ind w:left="660" w:hanging="36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A.   baśni</w:t>
      </w:r>
    </w:p>
    <w:p w:rsidR="005F2BE5" w:rsidRPr="0079495E" w:rsidRDefault="005F2BE5" w:rsidP="005F2BE5">
      <w:pPr>
        <w:spacing w:before="100" w:beforeAutospacing="1" w:after="100" w:afterAutospacing="1" w:line="240" w:lineRule="auto"/>
        <w:ind w:left="660" w:hanging="36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B.    artykułu popularnonaukowego</w:t>
      </w:r>
    </w:p>
    <w:p w:rsidR="005F2BE5" w:rsidRPr="0079495E" w:rsidRDefault="005F2BE5" w:rsidP="005F2BE5">
      <w:pPr>
        <w:spacing w:before="100" w:beforeAutospacing="1" w:after="100" w:afterAutospacing="1" w:line="240" w:lineRule="auto"/>
        <w:ind w:left="660" w:hanging="36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lastRenderedPageBreak/>
        <w:t>C.   powieści</w:t>
      </w:r>
    </w:p>
    <w:p w:rsidR="005F2BE5" w:rsidRPr="0079495E" w:rsidRDefault="005F2BE5" w:rsidP="005F2BE5">
      <w:pPr>
        <w:spacing w:before="100" w:beforeAutospacing="1" w:after="100" w:afterAutospacing="1" w:line="240" w:lineRule="auto"/>
        <w:ind w:left="660" w:hanging="36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D.   legendy</w:t>
      </w:r>
    </w:p>
    <w:p w:rsidR="005F2BE5" w:rsidRPr="0079495E" w:rsidRDefault="005F2BE5" w:rsidP="005F2BE5">
      <w:pPr>
        <w:spacing w:before="100" w:beforeAutospacing="1" w:after="100" w:afterAutospacing="1" w:line="240" w:lineRule="auto"/>
        <w:ind w:left="300"/>
        <w:jc w:val="both"/>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 xml:space="preserve">2. </w:t>
      </w:r>
      <w:r w:rsidRPr="0079495E">
        <w:rPr>
          <w:rFonts w:ascii="Times New Roman" w:eastAsia="Times New Roman" w:hAnsi="Times New Roman" w:cs="Times New Roman"/>
          <w:sz w:val="24"/>
          <w:szCs w:val="24"/>
          <w:lang w:eastAsia="pl-PL"/>
        </w:rPr>
        <w:t xml:space="preserve">W tekście mowa jest:                                                                             ( 1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ind w:left="660"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A.   o rodzajach pisma</w:t>
      </w:r>
    </w:p>
    <w:p w:rsidR="005F2BE5" w:rsidRPr="0079495E" w:rsidRDefault="005F2BE5" w:rsidP="005F2BE5">
      <w:pPr>
        <w:spacing w:before="100" w:beforeAutospacing="1" w:after="100" w:afterAutospacing="1" w:line="240" w:lineRule="auto"/>
        <w:ind w:left="660"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B.    o powstaniu papieru</w:t>
      </w:r>
    </w:p>
    <w:p w:rsidR="005F2BE5" w:rsidRPr="0079495E" w:rsidRDefault="005F2BE5" w:rsidP="005F2BE5">
      <w:pPr>
        <w:spacing w:before="100" w:beforeAutospacing="1" w:after="100" w:afterAutospacing="1" w:line="240" w:lineRule="auto"/>
        <w:ind w:left="660"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C.   o dziejach książki</w:t>
      </w:r>
    </w:p>
    <w:p w:rsidR="005F2BE5" w:rsidRPr="0079495E" w:rsidRDefault="005F2BE5" w:rsidP="005F2BE5">
      <w:pPr>
        <w:spacing w:before="100" w:beforeAutospacing="1" w:after="100" w:afterAutospacing="1" w:line="240" w:lineRule="auto"/>
        <w:ind w:left="660"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D.   o powstaniu biblioteki</w:t>
      </w:r>
    </w:p>
    <w:p w:rsidR="005F2BE5" w:rsidRPr="0079495E" w:rsidRDefault="005F2BE5" w:rsidP="005F2BE5">
      <w:pPr>
        <w:spacing w:before="100" w:beforeAutospacing="1" w:after="100" w:afterAutospacing="1" w:line="240" w:lineRule="auto"/>
        <w:ind w:left="30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 xml:space="preserve">3. </w:t>
      </w:r>
      <w:r w:rsidRPr="0079495E">
        <w:rPr>
          <w:rFonts w:ascii="Times New Roman" w:eastAsia="Times New Roman" w:hAnsi="Times New Roman" w:cs="Times New Roman"/>
          <w:sz w:val="24"/>
          <w:szCs w:val="24"/>
          <w:lang w:eastAsia="pl-PL"/>
        </w:rPr>
        <w:t>Wyraz „</w:t>
      </w:r>
      <w:proofErr w:type="spellStart"/>
      <w:r w:rsidRPr="0079495E">
        <w:rPr>
          <w:rFonts w:ascii="Times New Roman" w:eastAsia="Times New Roman" w:hAnsi="Times New Roman" w:cs="Times New Roman"/>
          <w:sz w:val="24"/>
          <w:szCs w:val="24"/>
          <w:lang w:eastAsia="pl-PL"/>
        </w:rPr>
        <w:t>papyros</w:t>
      </w:r>
      <w:proofErr w:type="spellEnd"/>
      <w:r w:rsidRPr="0079495E">
        <w:rPr>
          <w:rFonts w:ascii="Times New Roman" w:eastAsia="Times New Roman" w:hAnsi="Times New Roman" w:cs="Times New Roman"/>
          <w:sz w:val="24"/>
          <w:szCs w:val="24"/>
          <w:lang w:eastAsia="pl-PL"/>
        </w:rPr>
        <w:t xml:space="preserve">” jest nazwą: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A.   polską</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B.    łacińską</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C.   grecką</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D.   holenderską</w:t>
      </w:r>
    </w:p>
    <w:p w:rsidR="005F2BE5" w:rsidRPr="0079495E" w:rsidRDefault="005F2BE5" w:rsidP="005F2BE5">
      <w:pPr>
        <w:spacing w:before="100" w:beforeAutospacing="1" w:after="100" w:afterAutospacing="1" w:line="240" w:lineRule="auto"/>
        <w:ind w:left="225"/>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4.</w:t>
      </w:r>
      <w:r w:rsidRPr="0079495E">
        <w:rPr>
          <w:rFonts w:ascii="Times New Roman" w:eastAsia="Times New Roman" w:hAnsi="Times New Roman" w:cs="Times New Roman"/>
          <w:sz w:val="24"/>
          <w:szCs w:val="24"/>
          <w:lang w:eastAsia="pl-PL"/>
        </w:rPr>
        <w:t xml:space="preserve"> Dokończ zdania:                                                                                  ( 2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Pergamin wykonany był z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Ojczyzną pergaminu było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5.</w:t>
      </w:r>
      <w:r w:rsidRPr="0079495E">
        <w:rPr>
          <w:rFonts w:ascii="Times New Roman" w:eastAsia="Times New Roman" w:hAnsi="Times New Roman" w:cs="Times New Roman"/>
          <w:sz w:val="24"/>
          <w:szCs w:val="24"/>
          <w:lang w:eastAsia="pl-PL"/>
        </w:rPr>
        <w:t xml:space="preserve"> Arkusze pergaminu połączone w zeszyt nosiły nazwę:                       ( 1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A.   kodeksu</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B.    pergaminu</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C.   papirusu</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D.   zwoju</w:t>
      </w:r>
    </w:p>
    <w:p w:rsidR="005F2BE5" w:rsidRPr="0079495E" w:rsidRDefault="005F2BE5" w:rsidP="005F2BE5">
      <w:pPr>
        <w:spacing w:before="100" w:beforeAutospacing="1" w:after="100" w:afterAutospacing="1" w:line="240" w:lineRule="auto"/>
        <w:ind w:left="225"/>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lastRenderedPageBreak/>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6.</w:t>
      </w:r>
      <w:r w:rsidRPr="0079495E">
        <w:rPr>
          <w:rFonts w:ascii="Times New Roman" w:eastAsia="Times New Roman" w:hAnsi="Times New Roman" w:cs="Times New Roman"/>
          <w:sz w:val="24"/>
          <w:szCs w:val="24"/>
          <w:lang w:eastAsia="pl-PL"/>
        </w:rPr>
        <w:t xml:space="preserve"> </w:t>
      </w:r>
      <w:proofErr w:type="spellStart"/>
      <w:r w:rsidRPr="0079495E">
        <w:rPr>
          <w:rFonts w:ascii="Times New Roman" w:eastAsia="Times New Roman" w:hAnsi="Times New Roman" w:cs="Times New Roman"/>
          <w:sz w:val="24"/>
          <w:szCs w:val="24"/>
          <w:lang w:eastAsia="pl-PL"/>
        </w:rPr>
        <w:t>Titulus</w:t>
      </w:r>
      <w:proofErr w:type="spellEnd"/>
      <w:r w:rsidRPr="0079495E">
        <w:rPr>
          <w:rFonts w:ascii="Times New Roman" w:eastAsia="Times New Roman" w:hAnsi="Times New Roman" w:cs="Times New Roman"/>
          <w:sz w:val="24"/>
          <w:szCs w:val="24"/>
          <w:lang w:eastAsia="pl-PL"/>
        </w:rPr>
        <w:t xml:space="preserve"> był potrzebny do:                                                                     ( 1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A.   udzielenia czytającemu informacji o tym, co znajduje się w danym zwoju,</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B.    ozdobienia puszki ze starożytnym zwojem,</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C.   na podstawie tekstu nie można tego wywnioskować.</w:t>
      </w:r>
    </w:p>
    <w:p w:rsidR="005F2BE5" w:rsidRPr="0079495E" w:rsidRDefault="005F2BE5" w:rsidP="005F2BE5">
      <w:pPr>
        <w:spacing w:before="100" w:beforeAutospacing="1" w:after="100" w:afterAutospacing="1" w:line="240" w:lineRule="auto"/>
        <w:ind w:left="225"/>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 xml:space="preserve">7. </w:t>
      </w:r>
      <w:r w:rsidRPr="0079495E">
        <w:rPr>
          <w:rFonts w:ascii="Times New Roman" w:eastAsia="Times New Roman" w:hAnsi="Times New Roman" w:cs="Times New Roman"/>
          <w:sz w:val="24"/>
          <w:szCs w:val="24"/>
          <w:lang w:eastAsia="pl-PL"/>
        </w:rPr>
        <w:t xml:space="preserve">Powiedzenie: „I na wołowej skórze by tego nie spisał” kojarzy się z:  ( 1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xml:space="preserve">A.   Ośrodkiem handlu papirusem – </w:t>
      </w:r>
      <w:proofErr w:type="spellStart"/>
      <w:r w:rsidRPr="0079495E">
        <w:rPr>
          <w:rFonts w:ascii="Times New Roman" w:eastAsia="Times New Roman" w:hAnsi="Times New Roman" w:cs="Times New Roman"/>
          <w:sz w:val="24"/>
          <w:szCs w:val="24"/>
          <w:lang w:eastAsia="pl-PL"/>
        </w:rPr>
        <w:t>Biblos</w:t>
      </w:r>
      <w:proofErr w:type="spellEnd"/>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B.    Dawnymi wyrobami z pergaminu</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C.   Igrzyskami w starożytnym Rzymie</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8.</w:t>
      </w:r>
      <w:r w:rsidRPr="0079495E">
        <w:rPr>
          <w:rFonts w:ascii="Times New Roman" w:eastAsia="Times New Roman" w:hAnsi="Times New Roman" w:cs="Times New Roman"/>
          <w:sz w:val="24"/>
          <w:szCs w:val="24"/>
          <w:lang w:eastAsia="pl-PL"/>
        </w:rPr>
        <w:t xml:space="preserve"> Podkreśl informację, która jest fałszywa:                                          ( 1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after="0"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A.     Wielu przyjeżdżało zapewne do biblioteki w Pergamonie, by czytać dzieła                                 zapisane na pergaminach.</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B.    Papirus to roślina, która rosła w Egipcie.</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xml:space="preserve">C.   </w:t>
      </w:r>
      <w:proofErr w:type="spellStart"/>
      <w:r w:rsidRPr="0079495E">
        <w:rPr>
          <w:rFonts w:ascii="Times New Roman" w:eastAsia="Times New Roman" w:hAnsi="Times New Roman" w:cs="Times New Roman"/>
          <w:sz w:val="24"/>
          <w:szCs w:val="24"/>
          <w:lang w:eastAsia="pl-PL"/>
        </w:rPr>
        <w:t>Titulus</w:t>
      </w:r>
      <w:proofErr w:type="spellEnd"/>
      <w:r w:rsidRPr="0079495E">
        <w:rPr>
          <w:rFonts w:ascii="Times New Roman" w:eastAsia="Times New Roman" w:hAnsi="Times New Roman" w:cs="Times New Roman"/>
          <w:sz w:val="24"/>
          <w:szCs w:val="24"/>
          <w:lang w:eastAsia="pl-PL"/>
        </w:rPr>
        <w:t xml:space="preserve"> mógł służyć do porządkowania księgozbiorów, ponieważ tytuły pomagały w odnajdywaniu poszczególnych zwojów.</w:t>
      </w:r>
    </w:p>
    <w:p w:rsidR="005F2BE5" w:rsidRPr="0079495E" w:rsidRDefault="005F2BE5" w:rsidP="005F2BE5">
      <w:pPr>
        <w:spacing w:before="100" w:beforeAutospacing="1" w:after="100" w:afterAutospacing="1" w:line="240" w:lineRule="auto"/>
        <w:ind w:left="585" w:hanging="360"/>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D.   Starożytny kodeks był zbiorem przepisów prawa karnego i sądowego.</w:t>
      </w:r>
    </w:p>
    <w:p w:rsidR="005F2BE5" w:rsidRPr="0079495E" w:rsidRDefault="005F2BE5" w:rsidP="005F2BE5">
      <w:pPr>
        <w:spacing w:before="100" w:beforeAutospacing="1" w:after="100" w:afterAutospacing="1" w:line="240" w:lineRule="auto"/>
        <w:ind w:left="225"/>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 xml:space="preserve">9. </w:t>
      </w:r>
      <w:r w:rsidRPr="0079495E">
        <w:rPr>
          <w:rFonts w:ascii="Times New Roman" w:eastAsia="Times New Roman" w:hAnsi="Times New Roman" w:cs="Times New Roman"/>
          <w:sz w:val="24"/>
          <w:szCs w:val="24"/>
          <w:lang w:eastAsia="pl-PL"/>
        </w:rPr>
        <w:t xml:space="preserve">Napisz, jak zmieniał się wygląd książki.                                            ( 2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 xml:space="preserve">10. </w:t>
      </w:r>
      <w:r w:rsidRPr="0079495E">
        <w:rPr>
          <w:rFonts w:ascii="Times New Roman" w:eastAsia="Times New Roman" w:hAnsi="Times New Roman" w:cs="Times New Roman"/>
          <w:sz w:val="24"/>
          <w:szCs w:val="24"/>
          <w:lang w:eastAsia="pl-PL"/>
        </w:rPr>
        <w:t xml:space="preserve"> Kto dawniej zajmował się przepisywaniem ksiąg?                           ( 2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lastRenderedPageBreak/>
        <w:t xml:space="preserve">11. </w:t>
      </w:r>
      <w:r w:rsidRPr="0079495E">
        <w:rPr>
          <w:rFonts w:ascii="Times New Roman" w:eastAsia="Times New Roman" w:hAnsi="Times New Roman" w:cs="Times New Roman"/>
          <w:sz w:val="24"/>
          <w:szCs w:val="24"/>
          <w:lang w:eastAsia="pl-PL"/>
        </w:rPr>
        <w:t xml:space="preserve">Do każdego nazwiska przyporządkuj odpowiedni wynalazek:          ( 1 </w:t>
      </w:r>
      <w:proofErr w:type="spellStart"/>
      <w:r w:rsidRPr="0079495E">
        <w:rPr>
          <w:rFonts w:ascii="Times New Roman" w:eastAsia="Times New Roman" w:hAnsi="Times New Roman" w:cs="Times New Roman"/>
          <w:sz w:val="24"/>
          <w:szCs w:val="24"/>
          <w:lang w:eastAsia="pl-PL"/>
        </w:rPr>
        <w:t>pkt</w:t>
      </w:r>
      <w:proofErr w:type="spellEnd"/>
      <w:r w:rsidRPr="0079495E">
        <w:rPr>
          <w:rFonts w:ascii="Times New Roman" w:eastAsia="Times New Roman" w:hAnsi="Times New Roman" w:cs="Times New Roman"/>
          <w:sz w:val="24"/>
          <w:szCs w:val="24"/>
          <w:lang w:eastAsia="pl-PL"/>
        </w:rPr>
        <w:t xml:space="preserve">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Friedrich Koenig                                    wynalezienie papieru</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wynalezienie druku</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Jan Gutenberg                                         wynalezienie  maszyny drukarskiej</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sz w:val="24"/>
          <w:szCs w:val="24"/>
          <w:lang w:eastAsia="pl-PL"/>
        </w:rPr>
        <w:t> </w:t>
      </w:r>
    </w:p>
    <w:p w:rsidR="005F2BE5" w:rsidRPr="0079495E" w:rsidRDefault="005F2BE5" w:rsidP="005F2BE5">
      <w:pPr>
        <w:spacing w:before="100" w:beforeAutospacing="1" w:after="100" w:afterAutospacing="1" w:line="240" w:lineRule="auto"/>
        <w:rPr>
          <w:rFonts w:ascii="Times New Roman" w:eastAsia="Times New Roman" w:hAnsi="Times New Roman" w:cs="Times New Roman"/>
          <w:sz w:val="24"/>
          <w:szCs w:val="24"/>
          <w:lang w:eastAsia="pl-PL"/>
        </w:rPr>
      </w:pPr>
      <w:r w:rsidRPr="0079495E">
        <w:rPr>
          <w:rFonts w:ascii="Times New Roman" w:eastAsia="Times New Roman" w:hAnsi="Times New Roman" w:cs="Times New Roman"/>
          <w:b/>
          <w:bCs/>
          <w:sz w:val="24"/>
          <w:szCs w:val="24"/>
          <w:lang w:eastAsia="pl-PL"/>
        </w:rPr>
        <w:t>12.</w:t>
      </w:r>
      <w:r w:rsidRPr="0079495E">
        <w:rPr>
          <w:rFonts w:ascii="Times New Roman" w:eastAsia="Times New Roman" w:hAnsi="Times New Roman" w:cs="Times New Roman"/>
          <w:sz w:val="24"/>
          <w:szCs w:val="24"/>
          <w:lang w:eastAsia="pl-PL"/>
        </w:rPr>
        <w:t xml:space="preserve"> Dlaczego współcześnie ludzie nie czytają książek?   </w:t>
      </w:r>
      <w:r>
        <w:rPr>
          <w:rFonts w:ascii="Times New Roman" w:eastAsia="Times New Roman" w:hAnsi="Times New Roman" w:cs="Times New Roman"/>
          <w:sz w:val="24"/>
          <w:szCs w:val="24"/>
          <w:lang w:eastAsia="pl-PL"/>
        </w:rPr>
        <w:t xml:space="preserve">Odpowiedz pisemnie.  ( 2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w:t>
      </w:r>
    </w:p>
    <w:p w:rsidR="005F2BE5" w:rsidRPr="00952B7A" w:rsidRDefault="005F2BE5" w:rsidP="005F2BE5">
      <w:pPr>
        <w:rPr>
          <w:rFonts w:ascii="Book Antiqua" w:hAnsi="Book Antiqua"/>
          <w:sz w:val="18"/>
          <w:szCs w:val="18"/>
        </w:rPr>
      </w:pPr>
    </w:p>
    <w:p w:rsidR="00875B1A" w:rsidRDefault="00875B1A"/>
    <w:sectPr w:rsidR="00875B1A" w:rsidSect="000B0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5F2BE5"/>
    <w:rsid w:val="005F2BE5"/>
    <w:rsid w:val="00875B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B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5143</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2020-04-14T09:54:00Z</dcterms:created>
  <dcterms:modified xsi:type="dcterms:W3CDTF">2020-04-14T09:55:00Z</dcterms:modified>
</cp:coreProperties>
</file>