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Praca kontrolna</w:t>
      </w:r>
    </w:p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Przedmiot: </w:t>
      </w:r>
      <w:r w:rsidR="00412C58" w:rsidRPr="00412C58">
        <w:rPr>
          <w:rFonts w:ascii="Times New Roman" w:hAnsi="Times New Roman" w:cs="Times New Roman"/>
          <w:b/>
          <w:bCs/>
          <w:sz w:val="28"/>
          <w:szCs w:val="28"/>
        </w:rPr>
        <w:t>pracownia pracy biurowej/wykonywanie pracy biurowej</w:t>
      </w:r>
    </w:p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Kierunek: </w:t>
      </w:r>
      <w:r w:rsidR="00412C58">
        <w:rPr>
          <w:rFonts w:ascii="Times New Roman" w:hAnsi="Times New Roman" w:cs="Times New Roman"/>
          <w:b/>
          <w:bCs/>
          <w:sz w:val="28"/>
          <w:szCs w:val="28"/>
        </w:rPr>
        <w:t>technik administracji semestr 2/semestr 4</w:t>
      </w:r>
    </w:p>
    <w:p w:rsidR="00303068" w:rsidRDefault="00412C5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szkolny: 2019/2020</w:t>
      </w:r>
    </w:p>
    <w:p w:rsidR="008B5AF5" w:rsidRDefault="008B5AF5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5AF5" w:rsidRDefault="008B5AF5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Poniższy test jest testem jednokrotnego wyboru ( jedna odpowiedź poprawna)</w:t>
      </w:r>
      <w:r w:rsidR="009B1019">
        <w:rPr>
          <w:rFonts w:ascii="Times New Roman" w:hAnsi="Times New Roman" w:cs="Times New Roman"/>
          <w:b/>
          <w:bCs/>
          <w:sz w:val="28"/>
          <w:szCs w:val="28"/>
        </w:rPr>
        <w:t xml:space="preserve">  z działu </w:t>
      </w:r>
      <w:r w:rsidR="004822D5">
        <w:rPr>
          <w:rFonts w:ascii="Times New Roman" w:hAnsi="Times New Roman" w:cs="Times New Roman"/>
          <w:b/>
          <w:bCs/>
          <w:sz w:val="28"/>
          <w:szCs w:val="28"/>
        </w:rPr>
        <w:t>organizacja pracy w biurze oraz r</w:t>
      </w:r>
      <w:r w:rsidR="004822D5" w:rsidRPr="004822D5">
        <w:rPr>
          <w:rFonts w:ascii="Times New Roman" w:hAnsi="Times New Roman" w:cs="Times New Roman"/>
          <w:b/>
          <w:bCs/>
          <w:sz w:val="28"/>
          <w:szCs w:val="28"/>
        </w:rPr>
        <w:t>edagowanie pism urzędowych</w:t>
      </w:r>
      <w:r>
        <w:rPr>
          <w:rFonts w:ascii="Times New Roman" w:hAnsi="Times New Roman" w:cs="Times New Roman"/>
          <w:b/>
          <w:bCs/>
          <w:sz w:val="28"/>
          <w:szCs w:val="28"/>
        </w:rPr>
        <w:t>. Proszę nanieść odpowiedzi na kartę odpowiedzi, właściwą zaznaczając X. Powodzenia</w:t>
      </w:r>
    </w:p>
    <w:p w:rsidR="00412C58" w:rsidRDefault="00412C5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Wypełniony test proszę odesłać na adres follendorf@o2.pl</w:t>
      </w:r>
      <w:r w:rsidR="0077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59ED" w:rsidRDefault="007759ED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9ED">
        <w:rPr>
          <w:rFonts w:ascii="Times New Roman" w:hAnsi="Times New Roman" w:cs="Times New Roman"/>
          <w:b/>
          <w:bCs/>
          <w:sz w:val="28"/>
          <w:szCs w:val="28"/>
        </w:rPr>
        <w:t>Podpisz imieniem i nazwiskiem kartę odpowiedzi</w:t>
      </w:r>
      <w:bookmarkStart w:id="0" w:name="_GoBack"/>
      <w:bookmarkEnd w:id="0"/>
    </w:p>
    <w:tbl>
      <w:tblPr>
        <w:tblpPr w:leftFromText="141" w:rightFromText="141" w:vertAnchor="page" w:horzAnchor="margin" w:tblpY="40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1017"/>
        <w:gridCol w:w="2012"/>
        <w:gridCol w:w="1658"/>
        <w:gridCol w:w="2630"/>
      </w:tblGrid>
      <w:tr w:rsidR="00252AF2" w:rsidRPr="008408D3" w:rsidTr="00252AF2">
        <w:trPr>
          <w:trHeight w:val="285"/>
        </w:trPr>
        <w:tc>
          <w:tcPr>
            <w:tcW w:w="10485" w:type="dxa"/>
            <w:gridSpan w:val="5"/>
            <w:vAlign w:val="center"/>
          </w:tcPr>
          <w:p w:rsidR="00252AF2" w:rsidRPr="000203CC" w:rsidRDefault="00252AF2" w:rsidP="00252AF2">
            <w:pPr>
              <w:jc w:val="center"/>
              <w:rPr>
                <w:b/>
                <w:bCs/>
                <w:sz w:val="28"/>
                <w:szCs w:val="28"/>
              </w:rPr>
            </w:pPr>
            <w:r w:rsidRPr="000203CC">
              <w:rPr>
                <w:b/>
                <w:bCs/>
                <w:sz w:val="28"/>
                <w:szCs w:val="28"/>
              </w:rPr>
              <w:t>KARTA ODPOWIEDZI</w:t>
            </w:r>
          </w:p>
        </w:tc>
      </w:tr>
      <w:tr w:rsidR="00252AF2" w:rsidRPr="008408D3" w:rsidTr="00252AF2">
        <w:trPr>
          <w:trHeight w:val="285"/>
        </w:trPr>
        <w:tc>
          <w:tcPr>
            <w:tcW w:w="3168" w:type="dxa"/>
            <w:vMerge w:val="restart"/>
            <w:vAlign w:val="center"/>
          </w:tcPr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</w:p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</w:p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Skala ocen</w:t>
            </w:r>
          </w:p>
        </w:tc>
        <w:tc>
          <w:tcPr>
            <w:tcW w:w="1658" w:type="dxa"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Liczba punktów</w:t>
            </w:r>
          </w:p>
        </w:tc>
        <w:tc>
          <w:tcPr>
            <w:tcW w:w="2630" w:type="dxa"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ocena</w:t>
            </w:r>
          </w:p>
        </w:tc>
      </w:tr>
      <w:tr w:rsidR="00252AF2" w:rsidRPr="008408D3" w:rsidTr="00252AF2">
        <w:trPr>
          <w:trHeight w:val="450"/>
        </w:trPr>
        <w:tc>
          <w:tcPr>
            <w:tcW w:w="3168" w:type="dxa"/>
            <w:vMerge/>
            <w:tcBorders>
              <w:bottom w:val="dashed" w:sz="4" w:space="0" w:color="auto"/>
            </w:tcBorders>
            <w:vAlign w:val="center"/>
          </w:tcPr>
          <w:p w:rsidR="00252AF2" w:rsidRPr="008408D3" w:rsidRDefault="00252AF2" w:rsidP="00252AF2">
            <w:pPr>
              <w:rPr>
                <w:bCs/>
              </w:rPr>
            </w:pPr>
          </w:p>
        </w:tc>
        <w:tc>
          <w:tcPr>
            <w:tcW w:w="1017" w:type="dxa"/>
            <w:vMerge w:val="restart"/>
            <w:tcBorders>
              <w:right w:val="nil"/>
            </w:tcBorders>
          </w:tcPr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35-40</w:t>
            </w:r>
          </w:p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29-34</w:t>
            </w:r>
            <w:r w:rsidR="00252AF2" w:rsidRPr="008408D3">
              <w:rPr>
                <w:bCs/>
                <w:sz w:val="16"/>
                <w:szCs w:val="16"/>
              </w:rPr>
              <w:t xml:space="preserve"> </w:t>
            </w:r>
          </w:p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23 -28</w:t>
            </w:r>
          </w:p>
          <w:p w:rsidR="00252AF2" w:rsidRPr="008408D3" w:rsidRDefault="004822D5" w:rsidP="00252A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16-22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&lt;1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012" w:type="dxa"/>
            <w:vMerge w:val="restart"/>
            <w:tcBorders>
              <w:left w:val="nil"/>
            </w:tcBorders>
          </w:tcPr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Bardzo dobry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Dobry</w:t>
            </w:r>
          </w:p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Dostateczny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Dopuszczający</w:t>
            </w:r>
          </w:p>
          <w:p w:rsidR="00252AF2" w:rsidRPr="008408D3" w:rsidRDefault="00252AF2" w:rsidP="00252AF2">
            <w:pPr>
              <w:rPr>
                <w:bCs/>
              </w:rPr>
            </w:pPr>
            <w:r w:rsidRPr="008408D3">
              <w:rPr>
                <w:bCs/>
                <w:sz w:val="16"/>
                <w:szCs w:val="16"/>
              </w:rPr>
              <w:t>niedostateczny</w:t>
            </w:r>
          </w:p>
        </w:tc>
        <w:tc>
          <w:tcPr>
            <w:tcW w:w="1658" w:type="dxa"/>
            <w:vMerge w:val="restart"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252AF2" w:rsidRPr="008408D3" w:rsidRDefault="00252AF2" w:rsidP="00252AF2">
            <w:pPr>
              <w:rPr>
                <w:bCs/>
                <w:sz w:val="16"/>
                <w:szCs w:val="16"/>
              </w:rPr>
            </w:pPr>
          </w:p>
        </w:tc>
      </w:tr>
      <w:tr w:rsidR="00252AF2" w:rsidRPr="008408D3" w:rsidTr="00252AF2">
        <w:trPr>
          <w:trHeight w:val="970"/>
        </w:trPr>
        <w:tc>
          <w:tcPr>
            <w:tcW w:w="31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  <w:r w:rsidRPr="008408D3">
              <w:rPr>
                <w:bCs/>
                <w:sz w:val="16"/>
                <w:szCs w:val="16"/>
              </w:rPr>
              <w:t>IMIĘ i NAZWISKO SŁUCHACZA</w:t>
            </w:r>
          </w:p>
        </w:tc>
        <w:tc>
          <w:tcPr>
            <w:tcW w:w="1017" w:type="dxa"/>
            <w:vMerge/>
            <w:tcBorders>
              <w:right w:val="nil"/>
            </w:tcBorders>
            <w:vAlign w:val="center"/>
          </w:tcPr>
          <w:p w:rsidR="00252AF2" w:rsidRPr="008408D3" w:rsidRDefault="00252AF2" w:rsidP="00252AF2">
            <w:pPr>
              <w:rPr>
                <w:bCs/>
              </w:rPr>
            </w:pPr>
          </w:p>
        </w:tc>
        <w:tc>
          <w:tcPr>
            <w:tcW w:w="2012" w:type="dxa"/>
            <w:vMerge/>
            <w:tcBorders>
              <w:left w:val="nil"/>
            </w:tcBorders>
            <w:vAlign w:val="center"/>
          </w:tcPr>
          <w:p w:rsidR="00252AF2" w:rsidRPr="008408D3" w:rsidRDefault="00252AF2" w:rsidP="00252AF2">
            <w:pPr>
              <w:rPr>
                <w:bCs/>
              </w:rPr>
            </w:pPr>
          </w:p>
        </w:tc>
        <w:tc>
          <w:tcPr>
            <w:tcW w:w="1658" w:type="dxa"/>
            <w:vMerge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0" w:type="dxa"/>
            <w:vMerge/>
            <w:vAlign w:val="center"/>
          </w:tcPr>
          <w:p w:rsidR="00252AF2" w:rsidRPr="008408D3" w:rsidRDefault="00252AF2" w:rsidP="00252AF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B5AF5" w:rsidRPr="008B5AF5" w:rsidTr="00457807">
        <w:trPr>
          <w:cantSplit/>
          <w:trHeight w:val="40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B5AF5" w:rsidRPr="008B5AF5" w:rsidRDefault="008B5AF5" w:rsidP="000203C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5AF5" w:rsidRPr="008B5AF5" w:rsidTr="00457807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F5" w:rsidRPr="008B5AF5" w:rsidRDefault="008B5AF5" w:rsidP="008B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B5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03068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1. Znajomość struktury organizacyjnej pozwala pracownikowi biurowemu: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usprawnić obieg dokumentów, łączenie rozmów telefonicznych oraz usprawnić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rozpoznawanie dokumentów biurowych,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polepszyć kontakty z innymi pracownikami,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znać swoje miejsce w hierarchii firmy,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wszystkie odpowiedzi są prawidłowe.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2. Komórka organizacyjna to: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grupa osób realizujących zadania dyrektora,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są to zadania powierzane pracownikom biurowym,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jest to cząstka instytucji, w której są realizowane zadania ważne dla całej jednostki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organizacyjnej,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jeden pracownik.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3. Obowiązkiem pracodawcy jest: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prowadzenie częstych szkoleń z zakresu bhp,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zapewnienie bezpieczeństwa i higienicznych warunków pracy,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zapewnienie pracownikom wyżywienia,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zapewnienie najnowocześniejszych wyposażenia środki techniczne.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4. Jeśli pracownik ulegnie wypadkowi, to powinien: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po skończonej pracy iść do lekarza,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dokonać sam oględzin rany – jeśli jest to mała rana,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powiadomić przełożonego o zdarzeniu i okolicznościach zajścia i wezwać lekarza,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powiadomić o zdarzeniu Państwową Inspekcję Pracy.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5. Ergonomiczne środowisko pracy oznacza: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dużo miejsca i spokoju w biurze,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doskonałe meble, maszyny i urządzenia biurowe najwyższej klasy,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dostosowanie maszyn, narzędzi, materialnego środowiska i organizacji pracy oraz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życia i przedmiotów powszechnego użytku do możliwości i ograniczeń człowieka,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pracownika o dużym poziomie intelektualnym.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6. Przy organizacji stanowiska pracy biurowej nie trzeba uwzględniać: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przepisów bhp,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sympatii osobistej,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upodobań pracownika,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łatwości współpracy między komórkami.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7. Do typowych urządzeń biurowych zaliczamy: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telewizor, monitor komputera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wszelkie urządzenia techniczne, które są niezbędne w wykonywaniu pracy ale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również ją ułatwiają (np. faks, telefon, drukarka, komputer, dyktafon, kserokopiarka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itp.),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faks, zaparzasz do kawy, telefon,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wszystkie urządzenia techniczne.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8. Pracownik pracujący przy komputerze powinien: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w razie potrzeby nosić okulary korekcyjne,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stosować godzinne przerwy od pracy przy komputerze,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naprawiać komputer w razie zepsucia,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siedzieć daleko od monitora.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9. Jak powinno być zorganizowane środowisko pracy pracownika biurowego: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dużo przestrzeni, kwiatów, ciepło,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pomieszczenie musi być często wietrzone, ponieważ pracownicy mogą spać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w pracy,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pomieszczenie powinno być ergonomicznie urządzone, tak aby nie utrudniało, ale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pomagało pracownikowi w wykonywaniu pracy,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pomieszczenie powinno być odpowiednio oświetlane i kolorystycznie dopasowane.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10. Instrukcja kancelaryjna nie obejmuje: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przepisów dotyczących trybu postępowania z pismami i aktami,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postępowania w przypadkach szczegółowych,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regulaminu pracowni,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dopuszczalnych form załatwienia sprawy.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 xml:space="preserve">11. System </w:t>
      </w:r>
      <w:proofErr w:type="spellStart"/>
      <w:r w:rsidRPr="00252AF2">
        <w:rPr>
          <w:rFonts w:ascii="Times New Roman" w:hAnsi="Times New Roman" w:cs="Times New Roman"/>
          <w:sz w:val="18"/>
          <w:szCs w:val="18"/>
        </w:rPr>
        <w:t>bezdziennikowy</w:t>
      </w:r>
      <w:proofErr w:type="spellEnd"/>
      <w:r w:rsidRPr="00252AF2">
        <w:rPr>
          <w:rFonts w:ascii="Times New Roman" w:hAnsi="Times New Roman" w:cs="Times New Roman"/>
          <w:sz w:val="18"/>
          <w:szCs w:val="18"/>
        </w:rPr>
        <w:t>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przyjmuje pisma wpływające nie rejestrując ich,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rejestruje pisma wpływające w dzienniku kancelaryjnym,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pisma muszą w tym systemie w odpowiednim terminie wpłynąć do danej komórki,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jest zawiły i skomplikowany.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12. Po zebraniu kierowników poszczególnych komórek, na którym omawiano sprawy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jednostki organizacyjnej m.in. dalsze cele jednostki, podjęto jakieś decyzje – sekretarka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powinna po tym spotkaniu sporządzić następujące pismo: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podanie,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list,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protokół,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sprawozdanie.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13. Dobrze sformułowane pismo powinno być: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krótkie,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zrozumiałe i przejrzyste,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zawierające dużo skrótów,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wszystkie odpowiedzi są poprawne.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14. Dzięki urządzeniom technicznym możemy: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szybciej wykonywać pracę,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oszczędzać czas,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archiwizować dokumenty,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wszystkie odpowiedzi są poprawne.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15. Informacja to: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wiadomość o procesach i zjawiskach zachodzących w otoczeniu rzeczywistym,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wiadomość o procesach i zjawiskach zachodzących w otoczeniu pracowniczym,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wiadomość polityczna przekazana drogą audiowizualną,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plotka.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16. Pracownik biurowy powinien być ubrany: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według własnego gustu i uznania,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estetycznie i ze smakiem, dopasowując do tego biżuterię, odpowiednie uczesanie,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zawsze w kostiumie i z dużą ilością biżuterii,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 dżinsy, biżuterię najlepiej złotą.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2AF2" w:rsidRDefault="00252AF2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lastRenderedPageBreak/>
        <w:t>17. Terminarz sekretarce służy do: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rejestrowania planowanych spotkań, delegacji oraz notowania innych ważnych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wydarzeń,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notowania telefonicznych rozmów,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notowania wyjazdów dyrektora,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rejestrowania obiadów dyrektora z gośćmi.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18. Co oznacza zarchiwizowany dokument o kodzie B5: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dokument niearchiwalny przechowywany przez 5 lat,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dokument archiwalny przechowywany przez 5 lat,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dokument archiwalny mający ułożenie w hierarchii dokumentów nr 5,</w:t>
      </w:r>
    </w:p>
    <w:p w:rsidR="00703AD5" w:rsidRPr="00252AF2" w:rsidRDefault="00303068" w:rsidP="00303068">
      <w:pPr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wszystkie odpowiedzi są poprawne.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19. Jakie są rodzaje archiwizowania – przechowywania informacji: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papier,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 xml:space="preserve">b) system kasetonowy, system </w:t>
      </w:r>
      <w:proofErr w:type="spellStart"/>
      <w:r w:rsidRPr="00252AF2">
        <w:rPr>
          <w:rFonts w:ascii="Times New Roman" w:hAnsi="Times New Roman" w:cs="Times New Roman"/>
          <w:sz w:val="18"/>
          <w:szCs w:val="18"/>
        </w:rPr>
        <w:t>Pentel</w:t>
      </w:r>
      <w:proofErr w:type="spellEnd"/>
      <w:r w:rsidRPr="00252AF2">
        <w:rPr>
          <w:rFonts w:ascii="Times New Roman" w:hAnsi="Times New Roman" w:cs="Times New Roman"/>
          <w:sz w:val="18"/>
          <w:szCs w:val="18"/>
        </w:rPr>
        <w:t xml:space="preserve">, system </w:t>
      </w:r>
      <w:proofErr w:type="spellStart"/>
      <w:r w:rsidRPr="00252AF2">
        <w:rPr>
          <w:rFonts w:ascii="Times New Roman" w:hAnsi="Times New Roman" w:cs="Times New Roman"/>
          <w:sz w:val="18"/>
          <w:szCs w:val="18"/>
        </w:rPr>
        <w:t>Spektral</w:t>
      </w:r>
      <w:proofErr w:type="spellEnd"/>
      <w:r w:rsidRPr="00252AF2">
        <w:rPr>
          <w:rFonts w:ascii="Times New Roman" w:hAnsi="Times New Roman" w:cs="Times New Roman"/>
          <w:sz w:val="18"/>
          <w:szCs w:val="18"/>
        </w:rPr>
        <w:t>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elektroniczne nośniki pamięci (np. dyskietka, płyta CD i inne).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wszystkie odpowiedzi są poprawne.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20. W jakim celu archiwizuje się dokumenty biurowe: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ponieważ nie ma co firma zrobić z dokumentami i musi je archiwizować,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dokumenty mają obowiązek (niektóre) być przetrzymywane nawet 50 lat,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ponieważ firmy często potrzebują informacji statystycznych i dlatego wracają do</w:t>
      </w:r>
    </w:p>
    <w:p w:rsidR="00303068" w:rsidRPr="00252AF2" w:rsidRDefault="00303068" w:rsidP="0030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minionych lat,</w:t>
      </w:r>
    </w:p>
    <w:p w:rsidR="00303068" w:rsidRPr="00252AF2" w:rsidRDefault="00303068" w:rsidP="00303068">
      <w:pPr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dokumenty muszą być przetrzymywane dla kontroli jednostki.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21. Korespondencja to porozumiewanie: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listowne,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ustne,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listowne i ustne,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telefoniczne.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22. Rodzajem korespondencji są: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książki,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płyty CD,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długopisy i ołówki,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telefon.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23. Ze względu na treść, pisma dzielą się na: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zewnętrzne i wewnętrzne,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sporządzane na formularzach i na blankietach korespondencyjnych,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informacyjne i przekonujące,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zwykłe i terminowe.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24. Do pism sporządzanych na formularzach zaliczamy: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notatkę służbową,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reklamację,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ofertę,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umowę o pracę.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25. Do pism, które dzielą się ze względu na termin realizacji, nie należą pisma: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pilne,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zwykłe,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informacyjne,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terminowe.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26. Układ graficzny pism wychodzących poza granice przedsiębiorstwa: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nie jest ustalony,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zależy od przedsiębiorcy,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jest ustalony Polską Normą,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jest dowolny.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27. W układzie blokowym: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odstępy między wierszami wynoszą 1,5 wiersza,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korespondencję zaczynamy pisać od środka,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tytuł piszemy na środku,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tytuł piszmy od lewego marginesu.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28. Blankiety zwykłe posiadają odmiany: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BR 1, BR2,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BB 1, BB 2,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BU 1, BU 2, BU 3,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BZ 1, BZ 2, BZ 3.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lastRenderedPageBreak/>
        <w:t>29. Nagłówek pisma zawiera: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imię, nazwisko nadawcy oraz adres,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adres, kod pocztowy i miejscowość nadawcy,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nazwę przedsiębiorstwa, adres, kod pocztowy i miejscowość,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nazwę przedsiębiorstwa, kod pocztowy i miejscowość.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30. Polska Norma określa zapisywanie daty w następujący sposób: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23.07.1978,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27 sierpień 98,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1997-04-06,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98-04-06.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31. Ze względu na zasięg stosowania, formularze dzielimy na: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zwykłe,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planistyczne,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resortowe,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mieszane.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32. Formularze okienkowe dotyczą: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zasięgu stosowania,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układu graficznego,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techniki wykonania,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formy introligatorskiej.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33. Uchwała: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jest dokumentem sporządzanym obowiązkowo co miesiąc,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jest dokumentem oficjalnym,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nie jest dokumentem oficjalnym,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sporządzana jest w formie ustnej.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34. Styl urzędowy cechuje się: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przewagą zdań złożonych,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używaniem strony zwrotnej,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zwięzłością zdań,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ubarwianiem treści.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35. Skrótowiec PAN jest: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skrótowcem mieszanym,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literowcem,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głoskowcem,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grupowcem.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36. Grupowce: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powstają przez połączenie różnych sposobów odczytywania skrótów,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zbudowane są z pierwszych liter nazwy,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powstają przez wymawianie pierwszych głosek,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powstają przez wymawianie pierwszych grup głosek lub sylab skracanych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wchodzących w skład formacji kilkuwyrazowej.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37. W redagowanym piśmie należy się wystrzegać: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skrótowców,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wyrażeń potocznych,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wyrażeń oficjalnych,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skrótów.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38. W systemie kancelaryjnym wyróżniamy: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system kopertowy,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system dziennikowy,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system fakturowy,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system korespondencyjny.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 xml:space="preserve">39. W systemie </w:t>
      </w:r>
      <w:proofErr w:type="spellStart"/>
      <w:r w:rsidRPr="00252AF2">
        <w:rPr>
          <w:rFonts w:ascii="Times New Roman" w:hAnsi="Times New Roman" w:cs="Times New Roman"/>
          <w:sz w:val="18"/>
          <w:szCs w:val="18"/>
        </w:rPr>
        <w:t>bezdziennikowym</w:t>
      </w:r>
      <w:proofErr w:type="spellEnd"/>
      <w:r w:rsidRPr="00252AF2">
        <w:rPr>
          <w:rFonts w:ascii="Times New Roman" w:hAnsi="Times New Roman" w:cs="Times New Roman"/>
          <w:sz w:val="18"/>
          <w:szCs w:val="18"/>
        </w:rPr>
        <w:t>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korespondencja odnotowana jest w specjalnym zeszycie,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korespondencja nie jest wcale odnotowana,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pisma rejestrowane są na druku „spis spraw”,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odnotowuje się tylko niektóre pisma.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40. Standaryzacja pism: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a) nie wpływa na korespondencję,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b) ujednolica gromadzenie pism,</w:t>
      </w:r>
    </w:p>
    <w:p w:rsidR="00386E88" w:rsidRPr="00252AF2" w:rsidRDefault="00386E88" w:rsidP="00386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c) pomaga w prowadzeniu korespondencji,</w:t>
      </w:r>
    </w:p>
    <w:p w:rsidR="00386E88" w:rsidRPr="00252AF2" w:rsidRDefault="00386E88" w:rsidP="00303068">
      <w:pPr>
        <w:rPr>
          <w:rFonts w:ascii="Times New Roman" w:hAnsi="Times New Roman" w:cs="Times New Roman"/>
          <w:sz w:val="18"/>
          <w:szCs w:val="18"/>
        </w:rPr>
      </w:pPr>
      <w:r w:rsidRPr="00252AF2">
        <w:rPr>
          <w:rFonts w:ascii="Times New Roman" w:hAnsi="Times New Roman" w:cs="Times New Roman"/>
          <w:sz w:val="18"/>
          <w:szCs w:val="18"/>
        </w:rPr>
        <w:t>d) dotyczy tylko niektórych pism.</w:t>
      </w:r>
    </w:p>
    <w:sectPr w:rsidR="00386E88" w:rsidRPr="00252AF2" w:rsidSect="00252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B25"/>
    <w:multiLevelType w:val="hybridMultilevel"/>
    <w:tmpl w:val="E8F820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0A36"/>
    <w:multiLevelType w:val="hybridMultilevel"/>
    <w:tmpl w:val="C274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04FC"/>
    <w:multiLevelType w:val="hybridMultilevel"/>
    <w:tmpl w:val="E424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0926"/>
    <w:multiLevelType w:val="hybridMultilevel"/>
    <w:tmpl w:val="6E7E4B9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261FDF"/>
    <w:multiLevelType w:val="hybridMultilevel"/>
    <w:tmpl w:val="E6F8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822EA"/>
    <w:multiLevelType w:val="hybridMultilevel"/>
    <w:tmpl w:val="352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68"/>
    <w:rsid w:val="000203CC"/>
    <w:rsid w:val="00252AF2"/>
    <w:rsid w:val="00303068"/>
    <w:rsid w:val="00386E88"/>
    <w:rsid w:val="00412C58"/>
    <w:rsid w:val="00457807"/>
    <w:rsid w:val="004822D5"/>
    <w:rsid w:val="00703AD5"/>
    <w:rsid w:val="007759ED"/>
    <w:rsid w:val="008B5AF5"/>
    <w:rsid w:val="009B1019"/>
    <w:rsid w:val="00A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3E9"/>
  <w15:chartTrackingRefBased/>
  <w15:docId w15:val="{CE11A92C-1AB0-444C-B6CE-24C825A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</dc:creator>
  <cp:keywords/>
  <dc:description/>
  <cp:lastModifiedBy>Beata Follendorf</cp:lastModifiedBy>
  <cp:revision>8</cp:revision>
  <cp:lastPrinted>2018-01-26T13:46:00Z</cp:lastPrinted>
  <dcterms:created xsi:type="dcterms:W3CDTF">2018-01-26T12:51:00Z</dcterms:created>
  <dcterms:modified xsi:type="dcterms:W3CDTF">2020-05-07T09:38:00Z</dcterms:modified>
</cp:coreProperties>
</file>